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C2CD9" w14:textId="77777777" w:rsidR="00185CC3" w:rsidRDefault="00185CC3">
      <w:bookmarkStart w:id="0" w:name="_GoBack"/>
      <w:bookmarkEnd w:id="0"/>
    </w:p>
    <w:p w14:paraId="2FF13881" w14:textId="77777777" w:rsidR="00185CC3" w:rsidRPr="0002717C" w:rsidRDefault="00185CC3" w:rsidP="00185CC3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14:paraId="54118521" w14:textId="77777777"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Katie Weaver and Raquel Tanz</w:t>
      </w:r>
      <w:r w:rsidRPr="0002717C">
        <w:rPr>
          <w:rFonts w:ascii="Arial" w:hAnsi="Arial" w:cs="Arial"/>
        </w:rPr>
        <w:tab/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14:paraId="3F2D1BC7" w14:textId="77777777"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G&amp;S Business Communications </w:t>
      </w:r>
      <w:r w:rsidRPr="0002717C">
        <w:rPr>
          <w:rFonts w:ascii="Arial" w:hAnsi="Arial" w:cs="Arial"/>
        </w:rPr>
        <w:tab/>
        <w:t>Miele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</w:p>
    <w:p w14:paraId="408F8480" w14:textId="77777777"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212.697.2600 x1282</w:t>
      </w: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14:paraId="5CDAE8DB" w14:textId="77777777" w:rsidR="00185CC3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9" w:history="1">
        <w:r w:rsidRPr="0002717C">
          <w:rPr>
            <w:rStyle w:val="Hyperlink"/>
            <w:rFonts w:cs="Arial"/>
            <w:lang w:val="it-IT"/>
          </w:rPr>
          <w:t>mielepr@gscommunications.com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  <w:hyperlink r:id="rId10" w:history="1">
        <w:r w:rsidRPr="0002717C">
          <w:rPr>
            <w:rStyle w:val="Hyperlink"/>
            <w:rFonts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14:paraId="552408E7" w14:textId="77777777"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</w:p>
    <w:p w14:paraId="62765C9C" w14:textId="17D5B03F" w:rsidR="00185CC3" w:rsidRPr="00185CC3" w:rsidRDefault="00185CC3" w:rsidP="00185CC3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185CC3">
        <w:rPr>
          <w:rFonts w:cs="Arial"/>
          <w:spacing w:val="-1"/>
        </w:rPr>
        <w:t xml:space="preserve">Miele </w:t>
      </w:r>
      <w:proofErr w:type="spellStart"/>
      <w:r w:rsidRPr="00185CC3">
        <w:rPr>
          <w:rFonts w:cs="Arial"/>
          <w:spacing w:val="-1"/>
        </w:rPr>
        <w:t>EcoFlex</w:t>
      </w:r>
      <w:proofErr w:type="spellEnd"/>
      <w:r w:rsidRPr="00185CC3">
        <w:rPr>
          <w:rFonts w:cs="Arial"/>
          <w:spacing w:val="-1"/>
        </w:rPr>
        <w:t xml:space="preserve"> </w:t>
      </w:r>
      <w:r w:rsidR="001D0F42">
        <w:rPr>
          <w:rFonts w:cs="Arial"/>
          <w:spacing w:val="-1"/>
        </w:rPr>
        <w:t>D</w:t>
      </w:r>
      <w:r w:rsidRPr="00185CC3">
        <w:rPr>
          <w:rFonts w:cs="Arial"/>
          <w:spacing w:val="-1"/>
        </w:rPr>
        <w:t xml:space="preserve">ishwashers feature greater speed, </w:t>
      </w:r>
      <w:r w:rsidR="00D73DD6">
        <w:rPr>
          <w:rFonts w:cs="Arial"/>
          <w:spacing w:val="-1"/>
        </w:rPr>
        <w:t xml:space="preserve">consistency </w:t>
      </w:r>
      <w:r w:rsidRPr="00185CC3">
        <w:rPr>
          <w:rFonts w:cs="Arial"/>
          <w:spacing w:val="-1"/>
        </w:rPr>
        <w:t>and loading convenience</w:t>
      </w:r>
    </w:p>
    <w:p w14:paraId="71CBAC94" w14:textId="1FED925D" w:rsidR="00185CC3" w:rsidRPr="00185CC3" w:rsidRDefault="00CF055B" w:rsidP="00185CC3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  <w:r>
        <w:rPr>
          <w:rFonts w:ascii="Arial" w:eastAsia="Arial" w:hAnsi="Arial" w:cs="Arial"/>
          <w:i/>
          <w:spacing w:val="-2"/>
        </w:rPr>
        <w:t xml:space="preserve">New program </w:t>
      </w:r>
      <w:r w:rsidR="00AF7E78">
        <w:rPr>
          <w:rFonts w:ascii="Arial" w:eastAsia="Arial" w:hAnsi="Arial" w:cs="Arial"/>
          <w:i/>
          <w:spacing w:val="-2"/>
        </w:rPr>
        <w:t>to produce</w:t>
      </w:r>
      <w:r>
        <w:rPr>
          <w:rFonts w:ascii="Arial" w:eastAsia="Arial" w:hAnsi="Arial" w:cs="Arial"/>
          <w:i/>
          <w:spacing w:val="-2"/>
        </w:rPr>
        <w:t xml:space="preserve"> s</w:t>
      </w:r>
      <w:r w:rsidR="00185CC3" w:rsidRPr="00185CC3">
        <w:rPr>
          <w:rFonts w:ascii="Arial" w:eastAsia="Arial" w:hAnsi="Arial" w:cs="Arial"/>
          <w:i/>
          <w:spacing w:val="-2"/>
        </w:rPr>
        <w:t xml:space="preserve">potless, sparkling </w:t>
      </w:r>
      <w:r w:rsidR="00185CC3">
        <w:rPr>
          <w:rFonts w:ascii="Arial" w:eastAsia="Arial" w:hAnsi="Arial" w:cs="Arial"/>
          <w:i/>
          <w:spacing w:val="-2"/>
        </w:rPr>
        <w:t>dishware</w:t>
      </w:r>
      <w:r w:rsidR="00185CC3" w:rsidRPr="00185CC3">
        <w:rPr>
          <w:rFonts w:ascii="Arial" w:eastAsia="Arial" w:hAnsi="Arial" w:cs="Arial"/>
          <w:i/>
          <w:spacing w:val="-2"/>
        </w:rPr>
        <w:t xml:space="preserve"> in</w:t>
      </w:r>
      <w:r w:rsidR="00905F3A">
        <w:rPr>
          <w:rFonts w:ascii="Arial" w:eastAsia="Arial" w:hAnsi="Arial" w:cs="Arial"/>
          <w:i/>
          <w:spacing w:val="-2"/>
        </w:rPr>
        <w:t xml:space="preserve"> less than an hour</w:t>
      </w:r>
      <w:r w:rsidR="00185CC3" w:rsidRPr="00185CC3">
        <w:rPr>
          <w:rFonts w:ascii="Arial" w:eastAsia="Arial" w:hAnsi="Arial" w:cs="Arial"/>
          <w:i/>
          <w:spacing w:val="-2"/>
        </w:rPr>
        <w:t xml:space="preserve"> </w:t>
      </w:r>
    </w:p>
    <w:p w14:paraId="2DA896CA" w14:textId="77777777" w:rsidR="00185CC3" w:rsidRDefault="00185CC3"/>
    <w:p w14:paraId="37AD81F3" w14:textId="53628F21" w:rsidR="00185CC3" w:rsidRPr="00D73DD6" w:rsidRDefault="00185CC3" w:rsidP="00185CC3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Princeton, NJ</w:t>
      </w:r>
      <w:r w:rsidRPr="00185CC3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</w:rPr>
        <w:t xml:space="preserve"> </w:t>
      </w:r>
      <w:r w:rsidRPr="0002717C">
        <w:rPr>
          <w:rFonts w:ascii="Arial" w:hAnsi="Arial" w:cs="Arial"/>
        </w:rPr>
        <w:t xml:space="preserve">Miele, the largest family-owned luxury appliance manufacturer, is </w:t>
      </w:r>
      <w:r w:rsidR="00C667CA">
        <w:rPr>
          <w:rFonts w:ascii="Arial" w:hAnsi="Arial" w:cs="Arial"/>
        </w:rPr>
        <w:t xml:space="preserve">proud to announce the </w:t>
      </w:r>
      <w:r>
        <w:rPr>
          <w:rFonts w:ascii="Arial" w:hAnsi="Arial" w:cs="Arial"/>
        </w:rPr>
        <w:t xml:space="preserve">launch </w:t>
      </w:r>
      <w:r w:rsidR="00C667CA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a new generation of dishwashers</w:t>
      </w:r>
      <w:r w:rsidR="00FA3D71">
        <w:rPr>
          <w:rFonts w:ascii="Arial" w:hAnsi="Arial" w:cs="Arial"/>
        </w:rPr>
        <w:t xml:space="preserve"> </w:t>
      </w:r>
      <w:r w:rsidR="008061FD">
        <w:rPr>
          <w:rFonts w:ascii="Arial" w:hAnsi="Arial" w:cs="Arial"/>
        </w:rPr>
        <w:t>that offer solutions</w:t>
      </w:r>
      <w:r w:rsidR="006A4029">
        <w:rPr>
          <w:rFonts w:ascii="Arial" w:hAnsi="Arial" w:cs="Arial"/>
        </w:rPr>
        <w:t xml:space="preserve"> to consumer needs</w:t>
      </w:r>
      <w:r w:rsidR="008061FD">
        <w:rPr>
          <w:rFonts w:ascii="Arial" w:hAnsi="Arial" w:cs="Arial"/>
        </w:rPr>
        <w:t xml:space="preserve">: </w:t>
      </w:r>
      <w:r w:rsidR="00927B78">
        <w:rPr>
          <w:rFonts w:ascii="Arial" w:hAnsi="Arial" w:cs="Arial"/>
        </w:rPr>
        <w:t xml:space="preserve">reliable cleaning and drying </w:t>
      </w:r>
      <w:r w:rsidR="00684CA4">
        <w:rPr>
          <w:rFonts w:ascii="Arial" w:hAnsi="Arial" w:cs="Arial"/>
        </w:rPr>
        <w:t>results</w:t>
      </w:r>
      <w:r w:rsidR="00927B78">
        <w:rPr>
          <w:rFonts w:ascii="Arial" w:hAnsi="Arial" w:cs="Arial"/>
        </w:rPr>
        <w:t xml:space="preserve">, short cycle times and flexible organization. Featuring the new </w:t>
      </w:r>
      <w:proofErr w:type="spellStart"/>
      <w:r w:rsidR="00AD49F3">
        <w:rPr>
          <w:rFonts w:ascii="Arial" w:hAnsi="Arial" w:cs="Arial"/>
        </w:rPr>
        <w:t>QuickIntenseWash</w:t>
      </w:r>
      <w:proofErr w:type="spellEnd"/>
      <w:r w:rsidR="00927B78">
        <w:rPr>
          <w:rFonts w:ascii="Arial" w:hAnsi="Arial" w:cs="Arial"/>
        </w:rPr>
        <w:t xml:space="preserve"> program</w:t>
      </w:r>
      <w:r w:rsidR="00A728C0">
        <w:rPr>
          <w:rFonts w:ascii="Arial" w:hAnsi="Arial" w:cs="Arial"/>
        </w:rPr>
        <w:t xml:space="preserve"> </w:t>
      </w:r>
      <w:r w:rsidR="00684CA4">
        <w:rPr>
          <w:rFonts w:ascii="Arial" w:hAnsi="Arial" w:cs="Arial"/>
        </w:rPr>
        <w:t xml:space="preserve">and connection with the new </w:t>
      </w:r>
      <w:proofErr w:type="spellStart"/>
      <w:r w:rsidR="00684CA4">
        <w:rPr>
          <w:rFonts w:ascii="Arial" w:hAnsi="Arial" w:cs="Arial"/>
        </w:rPr>
        <w:t>Miele@Mobile</w:t>
      </w:r>
      <w:proofErr w:type="spellEnd"/>
      <w:r w:rsidR="00684CA4">
        <w:rPr>
          <w:rFonts w:ascii="Arial" w:hAnsi="Arial" w:cs="Arial"/>
        </w:rPr>
        <w:t xml:space="preserve"> app, </w:t>
      </w:r>
      <w:r w:rsidR="00C86451">
        <w:rPr>
          <w:rFonts w:ascii="Arial" w:hAnsi="Arial" w:cs="Arial"/>
        </w:rPr>
        <w:t xml:space="preserve">Miele’s </w:t>
      </w:r>
      <w:proofErr w:type="spellStart"/>
      <w:r w:rsidR="00927B78">
        <w:rPr>
          <w:rFonts w:ascii="Arial" w:hAnsi="Arial" w:cs="Arial"/>
        </w:rPr>
        <w:t>EcoFlex</w:t>
      </w:r>
      <w:proofErr w:type="spellEnd"/>
      <w:r w:rsidR="00927B78">
        <w:rPr>
          <w:rFonts w:ascii="Arial" w:hAnsi="Arial" w:cs="Arial"/>
        </w:rPr>
        <w:t xml:space="preserve"> dishwashers will wash and dry dishware and cutlery in</w:t>
      </w:r>
      <w:r w:rsidR="00684CA4">
        <w:rPr>
          <w:rFonts w:ascii="Arial" w:hAnsi="Arial" w:cs="Arial"/>
        </w:rPr>
        <w:t xml:space="preserve"> just under and hour, </w:t>
      </w:r>
      <w:r w:rsidRPr="00185CC3">
        <w:rPr>
          <w:rFonts w:ascii="Arial" w:hAnsi="Arial" w:cs="Arial"/>
        </w:rPr>
        <w:t xml:space="preserve">without </w:t>
      </w:r>
      <w:r w:rsidR="006A125D">
        <w:rPr>
          <w:rFonts w:ascii="Arial" w:hAnsi="Arial" w:cs="Arial"/>
        </w:rPr>
        <w:t xml:space="preserve">compromising cleaning performance. </w:t>
      </w:r>
    </w:p>
    <w:p w14:paraId="165F1475" w14:textId="77777777" w:rsidR="00185CC3" w:rsidRDefault="00185CC3" w:rsidP="00185CC3">
      <w:pPr>
        <w:spacing w:line="360" w:lineRule="auto"/>
        <w:contextualSpacing/>
        <w:rPr>
          <w:rFonts w:ascii="Arial" w:hAnsi="Arial" w:cs="Arial"/>
        </w:rPr>
      </w:pPr>
    </w:p>
    <w:p w14:paraId="792B26FF" w14:textId="3092CAA7" w:rsidR="00CF055B" w:rsidRDefault="006A125D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684CA4">
        <w:rPr>
          <w:rFonts w:ascii="Arial" w:hAnsi="Arial" w:cs="Arial"/>
        </w:rPr>
        <w:t xml:space="preserve">Miele is </w:t>
      </w:r>
      <w:r w:rsidR="004D352E">
        <w:rPr>
          <w:rFonts w:ascii="Arial" w:hAnsi="Arial" w:cs="Arial"/>
        </w:rPr>
        <w:t>passionate about delivering superior, high quality appliances that exceed our customers’ expectations,</w:t>
      </w:r>
      <w:r w:rsidR="00684CA4">
        <w:rPr>
          <w:rFonts w:ascii="Arial" w:hAnsi="Arial" w:cs="Arial"/>
        </w:rPr>
        <w:t>”</w:t>
      </w:r>
      <w:r w:rsidR="004D352E">
        <w:rPr>
          <w:rFonts w:ascii="Arial" w:hAnsi="Arial" w:cs="Arial"/>
        </w:rPr>
        <w:t xml:space="preserve"> says</w:t>
      </w:r>
      <w:r w:rsidR="00CF055B">
        <w:rPr>
          <w:rFonts w:ascii="Arial" w:hAnsi="Arial" w:cs="Arial"/>
        </w:rPr>
        <w:t xml:space="preserve"> Dirk Sappok, Director of Product Development at Miele USA. </w:t>
      </w:r>
      <w:r w:rsidR="004D352E">
        <w:rPr>
          <w:rFonts w:ascii="Arial" w:hAnsi="Arial" w:cs="Arial"/>
        </w:rPr>
        <w:t xml:space="preserve">“We consistently challenge our </w:t>
      </w:r>
      <w:r w:rsidR="00AA6ED8">
        <w:rPr>
          <w:rFonts w:ascii="Arial" w:hAnsi="Arial" w:cs="Arial"/>
        </w:rPr>
        <w:t>research and development teams to push the limits</w:t>
      </w:r>
      <w:r w:rsidR="00684CA4">
        <w:rPr>
          <w:rFonts w:ascii="Arial" w:hAnsi="Arial" w:cs="Arial"/>
        </w:rPr>
        <w:t xml:space="preserve"> of what’s possible to</w:t>
      </w:r>
      <w:r w:rsidR="00AA6ED8">
        <w:rPr>
          <w:rFonts w:ascii="Arial" w:hAnsi="Arial" w:cs="Arial"/>
        </w:rPr>
        <w:t xml:space="preserve"> create products with features that</w:t>
      </w:r>
      <w:r w:rsidR="00684CA4">
        <w:rPr>
          <w:rFonts w:ascii="Arial" w:hAnsi="Arial" w:cs="Arial"/>
        </w:rPr>
        <w:t xml:space="preserve"> define Miele as a true innovator, </w:t>
      </w:r>
      <w:r w:rsidR="00AA6ED8">
        <w:rPr>
          <w:rFonts w:ascii="Arial" w:hAnsi="Arial" w:cs="Arial"/>
        </w:rPr>
        <w:t xml:space="preserve">and we have done that with our new </w:t>
      </w:r>
      <w:proofErr w:type="spellStart"/>
      <w:r w:rsidR="00AA6ED8">
        <w:rPr>
          <w:rFonts w:ascii="Arial" w:hAnsi="Arial" w:cs="Arial"/>
        </w:rPr>
        <w:t>EcoFlex</w:t>
      </w:r>
      <w:proofErr w:type="spellEnd"/>
      <w:r w:rsidR="00AA6ED8">
        <w:rPr>
          <w:rFonts w:ascii="Arial" w:hAnsi="Arial" w:cs="Arial"/>
        </w:rPr>
        <w:t xml:space="preserve"> line</w:t>
      </w:r>
      <w:r w:rsidR="00684CA4">
        <w:rPr>
          <w:rFonts w:ascii="Arial" w:hAnsi="Arial" w:cs="Arial"/>
        </w:rPr>
        <w:t xml:space="preserve"> of dishwashers.</w:t>
      </w:r>
      <w:r w:rsidR="00CF055B">
        <w:rPr>
          <w:rFonts w:ascii="Arial" w:hAnsi="Arial" w:cs="Arial"/>
        </w:rPr>
        <w:t>”</w:t>
      </w:r>
    </w:p>
    <w:p w14:paraId="32DDA345" w14:textId="77777777" w:rsidR="00A728C0" w:rsidRDefault="00A728C0" w:rsidP="00185CC3">
      <w:pPr>
        <w:spacing w:line="360" w:lineRule="auto"/>
        <w:contextualSpacing/>
        <w:rPr>
          <w:rFonts w:ascii="Arial" w:hAnsi="Arial" w:cs="Arial"/>
        </w:rPr>
      </w:pPr>
    </w:p>
    <w:p w14:paraId="404F92A7" w14:textId="0A752D88" w:rsidR="00684CA4" w:rsidRPr="00170989" w:rsidRDefault="00684CA4" w:rsidP="00684CA4">
      <w:pPr>
        <w:spacing w:line="360" w:lineRule="auto"/>
        <w:contextualSpacing/>
        <w:rPr>
          <w:rFonts w:ascii="Arial" w:hAnsi="Arial" w:cs="Arial"/>
          <w:b/>
        </w:rPr>
      </w:pPr>
      <w:proofErr w:type="spellStart"/>
      <w:r w:rsidRPr="00170989">
        <w:rPr>
          <w:rFonts w:ascii="Arial" w:hAnsi="Arial" w:cs="Arial"/>
          <w:b/>
        </w:rPr>
        <w:t>QuickIntenseWash</w:t>
      </w:r>
      <w:proofErr w:type="spellEnd"/>
      <w:r w:rsidRPr="00170989">
        <w:rPr>
          <w:rFonts w:ascii="Arial" w:hAnsi="Arial" w:cs="Arial"/>
          <w:b/>
        </w:rPr>
        <w:t xml:space="preserve"> </w:t>
      </w:r>
    </w:p>
    <w:p w14:paraId="28B518DB" w14:textId="2F33341E" w:rsidR="00CF055B" w:rsidRDefault="00684CA4" w:rsidP="00684CA4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With the new</w:t>
      </w:r>
      <w:r w:rsidRPr="00F35DC0">
        <w:t xml:space="preserve"> </w:t>
      </w:r>
      <w:proofErr w:type="spellStart"/>
      <w:r w:rsidRPr="00F35DC0">
        <w:rPr>
          <w:rFonts w:ascii="Arial" w:hAnsi="Arial" w:cs="Arial"/>
        </w:rPr>
        <w:t>QuickIntenseWash</w:t>
      </w:r>
      <w:proofErr w:type="spellEnd"/>
      <w:r w:rsidRPr="00F35DC0">
        <w:rPr>
          <w:rFonts w:ascii="Arial" w:hAnsi="Arial" w:cs="Arial"/>
        </w:rPr>
        <w:t xml:space="preserve"> program</w:t>
      </w:r>
      <w:r>
        <w:rPr>
          <w:rFonts w:ascii="Arial" w:hAnsi="Arial" w:cs="Arial"/>
        </w:rPr>
        <w:t>, Miele has perfected a fast</w:t>
      </w:r>
      <w:r w:rsidR="00CF05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yet intense</w:t>
      </w:r>
      <w:r w:rsidR="00CF05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wash and dry cycle. </w:t>
      </w:r>
      <w:r w:rsidR="00CF055B">
        <w:rPr>
          <w:rFonts w:ascii="Arial" w:hAnsi="Arial" w:cs="Arial"/>
        </w:rPr>
        <w:t xml:space="preserve">In </w:t>
      </w:r>
      <w:proofErr w:type="gramStart"/>
      <w:r w:rsidR="00CF055B">
        <w:rPr>
          <w:rFonts w:ascii="Arial" w:hAnsi="Arial" w:cs="Arial"/>
        </w:rPr>
        <w:t>under</w:t>
      </w:r>
      <w:proofErr w:type="gramEnd"/>
      <w:r>
        <w:rPr>
          <w:rFonts w:ascii="Arial" w:hAnsi="Arial" w:cs="Arial"/>
        </w:rPr>
        <w:t xml:space="preserve"> 58 minutes, the new </w:t>
      </w:r>
      <w:proofErr w:type="spellStart"/>
      <w:r>
        <w:rPr>
          <w:rFonts w:ascii="Arial" w:hAnsi="Arial" w:cs="Arial"/>
        </w:rPr>
        <w:t>EcoFlex</w:t>
      </w:r>
      <w:proofErr w:type="spellEnd"/>
      <w:r>
        <w:rPr>
          <w:rFonts w:ascii="Arial" w:hAnsi="Arial" w:cs="Arial"/>
        </w:rPr>
        <w:t xml:space="preserve"> dishwashers have the capability to wash and dry anything from a casserole dish to delicate plates and glassware without </w:t>
      </w:r>
      <w:r w:rsidR="006D5B7A">
        <w:rPr>
          <w:rFonts w:ascii="Arial" w:hAnsi="Arial" w:cs="Arial"/>
        </w:rPr>
        <w:t xml:space="preserve">residue or </w:t>
      </w:r>
      <w:r>
        <w:rPr>
          <w:rFonts w:ascii="Arial" w:hAnsi="Arial" w:cs="Arial"/>
        </w:rPr>
        <w:t xml:space="preserve">a spot or in sight. </w:t>
      </w:r>
      <w:r w:rsidRPr="00185CC3">
        <w:rPr>
          <w:rFonts w:ascii="Arial" w:hAnsi="Arial" w:cs="Arial"/>
        </w:rPr>
        <w:t>Miele</w:t>
      </w:r>
      <w:r>
        <w:rPr>
          <w:rFonts w:ascii="Arial" w:hAnsi="Arial" w:cs="Arial"/>
        </w:rPr>
        <w:t xml:space="preserve"> is also launching</w:t>
      </w:r>
      <w:r w:rsidRPr="00185C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newly developed </w:t>
      </w:r>
      <w:proofErr w:type="spellStart"/>
      <w:r>
        <w:rPr>
          <w:rFonts w:ascii="Arial" w:hAnsi="Arial" w:cs="Arial"/>
        </w:rPr>
        <w:t>UltraTabs</w:t>
      </w:r>
      <w:proofErr w:type="spellEnd"/>
      <w:r>
        <w:rPr>
          <w:rFonts w:ascii="Arial" w:hAnsi="Arial" w:cs="Arial"/>
        </w:rPr>
        <w:t xml:space="preserve"> Multi</w:t>
      </w:r>
      <w:r w:rsidRPr="00185CC3">
        <w:rPr>
          <w:rFonts w:ascii="Arial" w:hAnsi="Arial" w:cs="Arial"/>
        </w:rPr>
        <w:t xml:space="preserve"> formulated specifically for the </w:t>
      </w:r>
      <w:proofErr w:type="spellStart"/>
      <w:r w:rsidRPr="00185CC3">
        <w:rPr>
          <w:rFonts w:ascii="Arial" w:hAnsi="Arial" w:cs="Arial"/>
        </w:rPr>
        <w:t>EcoFlex</w:t>
      </w:r>
      <w:proofErr w:type="spellEnd"/>
      <w:r w:rsidRPr="00185CC3">
        <w:rPr>
          <w:rFonts w:ascii="Arial" w:hAnsi="Arial" w:cs="Arial"/>
        </w:rPr>
        <w:t xml:space="preserve"> and the </w:t>
      </w:r>
      <w:proofErr w:type="spellStart"/>
      <w:r>
        <w:rPr>
          <w:rFonts w:ascii="Arial" w:hAnsi="Arial" w:cs="Arial"/>
        </w:rPr>
        <w:t>QuickIntenseWash</w:t>
      </w:r>
      <w:proofErr w:type="spellEnd"/>
      <w:r w:rsidRPr="00185C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program</w:t>
      </w:r>
      <w:r w:rsidRPr="00185CC3">
        <w:rPr>
          <w:rFonts w:ascii="Arial" w:hAnsi="Arial" w:cs="Arial"/>
        </w:rPr>
        <w:t>. Unlike conventional multi-component tablets, Miele's ingredients dissolve completely within two to three minutes</w:t>
      </w:r>
      <w:r>
        <w:rPr>
          <w:rFonts w:ascii="Arial" w:hAnsi="Arial" w:cs="Arial"/>
        </w:rPr>
        <w:t xml:space="preserve"> </w:t>
      </w:r>
      <w:r w:rsidR="003D174D">
        <w:rPr>
          <w:rFonts w:ascii="Arial" w:hAnsi="Arial" w:cs="Arial"/>
        </w:rPr>
        <w:t>resulting in a fast and effective wash.</w:t>
      </w:r>
    </w:p>
    <w:p w14:paraId="4CE33CD4" w14:textId="77777777" w:rsidR="00185CC3" w:rsidRDefault="00185CC3" w:rsidP="00185CC3">
      <w:pPr>
        <w:spacing w:line="360" w:lineRule="auto"/>
        <w:contextualSpacing/>
        <w:rPr>
          <w:rFonts w:ascii="Arial" w:hAnsi="Arial" w:cs="Arial"/>
        </w:rPr>
      </w:pPr>
    </w:p>
    <w:p w14:paraId="01E8CA13" w14:textId="5C303175" w:rsidR="006A125D" w:rsidRPr="006A125D" w:rsidRDefault="006A125D" w:rsidP="00185CC3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New Heat Storage Technology</w:t>
      </w:r>
    </w:p>
    <w:p w14:paraId="5A9CFEDC" w14:textId="2A3B3FF1" w:rsidR="00185CC3" w:rsidRDefault="00185CC3" w:rsidP="00185CC3">
      <w:pPr>
        <w:spacing w:line="360" w:lineRule="auto"/>
        <w:contextualSpacing/>
        <w:rPr>
          <w:rFonts w:ascii="Arial" w:hAnsi="Arial" w:cs="Arial"/>
        </w:rPr>
      </w:pPr>
      <w:r w:rsidRPr="00185CC3">
        <w:rPr>
          <w:rFonts w:ascii="Arial" w:hAnsi="Arial" w:cs="Arial"/>
        </w:rPr>
        <w:t>The new Miele dishwashers achieve exemplary energy efficiency through, amongst other features,</w:t>
      </w:r>
      <w:r w:rsidR="00D73DD6">
        <w:rPr>
          <w:rFonts w:ascii="Arial" w:hAnsi="Arial" w:cs="Arial"/>
        </w:rPr>
        <w:t xml:space="preserve"> an </w:t>
      </w:r>
      <w:proofErr w:type="spellStart"/>
      <w:r w:rsidR="006A125D">
        <w:rPr>
          <w:rFonts w:ascii="Arial" w:hAnsi="Arial" w:cs="Arial"/>
        </w:rPr>
        <w:t>EcoTech</w:t>
      </w:r>
      <w:proofErr w:type="spellEnd"/>
      <w:r w:rsidR="006A125D">
        <w:rPr>
          <w:rFonts w:ascii="Arial" w:hAnsi="Arial" w:cs="Arial"/>
        </w:rPr>
        <w:t xml:space="preserve"> heat storage </w:t>
      </w:r>
      <w:proofErr w:type="gramStart"/>
      <w:r w:rsidR="006A125D">
        <w:rPr>
          <w:rFonts w:ascii="Arial" w:hAnsi="Arial" w:cs="Arial"/>
        </w:rPr>
        <w:t>unit</w:t>
      </w:r>
      <w:proofErr w:type="gramEnd"/>
      <w:r w:rsidR="006A125D">
        <w:rPr>
          <w:rFonts w:ascii="Arial" w:hAnsi="Arial" w:cs="Arial"/>
        </w:rPr>
        <w:t>.</w:t>
      </w:r>
      <w:r w:rsidR="0055069C">
        <w:rPr>
          <w:rFonts w:ascii="Arial" w:hAnsi="Arial" w:cs="Arial"/>
        </w:rPr>
        <w:t>*</w:t>
      </w:r>
      <w:r w:rsidR="006A125D">
        <w:rPr>
          <w:rFonts w:ascii="Arial" w:hAnsi="Arial" w:cs="Arial"/>
        </w:rPr>
        <w:t xml:space="preserve"> </w:t>
      </w:r>
      <w:r w:rsidRPr="00185CC3">
        <w:rPr>
          <w:rFonts w:ascii="Arial" w:hAnsi="Arial" w:cs="Arial"/>
        </w:rPr>
        <w:t>This device comprises two separate water circuits i</w:t>
      </w:r>
      <w:r w:rsidR="006A125D">
        <w:rPr>
          <w:rFonts w:ascii="Arial" w:hAnsi="Arial" w:cs="Arial"/>
        </w:rPr>
        <w:t xml:space="preserve">n a </w:t>
      </w:r>
      <w:r w:rsidR="006A125D">
        <w:rPr>
          <w:rFonts w:ascii="Arial" w:hAnsi="Arial" w:cs="Arial"/>
        </w:rPr>
        <w:lastRenderedPageBreak/>
        <w:t>heat-exchanger unit. One circuit</w:t>
      </w:r>
      <w:r w:rsidRPr="00185CC3">
        <w:rPr>
          <w:rFonts w:ascii="Arial" w:hAnsi="Arial" w:cs="Arial"/>
        </w:rPr>
        <w:t xml:space="preserve"> transports fresh tap water</w:t>
      </w:r>
      <w:r w:rsidR="00D73DD6">
        <w:rPr>
          <w:rFonts w:ascii="Arial" w:hAnsi="Arial" w:cs="Arial"/>
        </w:rPr>
        <w:t xml:space="preserve">, </w:t>
      </w:r>
      <w:r w:rsidRPr="00185CC3">
        <w:rPr>
          <w:rFonts w:ascii="Arial" w:hAnsi="Arial" w:cs="Arial"/>
        </w:rPr>
        <w:t xml:space="preserve">the other contains hot water from the last </w:t>
      </w:r>
      <w:r>
        <w:rPr>
          <w:rFonts w:ascii="Arial" w:hAnsi="Arial" w:cs="Arial"/>
        </w:rPr>
        <w:t>program</w:t>
      </w:r>
      <w:r w:rsidRPr="00185CC3">
        <w:rPr>
          <w:rFonts w:ascii="Arial" w:hAnsi="Arial" w:cs="Arial"/>
        </w:rPr>
        <w:t xml:space="preserve"> stage which circulates to pre-heat the fresh water in the reservoir. This means that less electricity is required to heat the incoming water, improving the </w:t>
      </w:r>
      <w:r w:rsidR="003D174D">
        <w:rPr>
          <w:rFonts w:ascii="Arial" w:hAnsi="Arial" w:cs="Arial"/>
        </w:rPr>
        <w:t xml:space="preserve">product’s </w:t>
      </w:r>
      <w:r w:rsidRPr="00185CC3">
        <w:rPr>
          <w:rFonts w:ascii="Arial" w:hAnsi="Arial" w:cs="Arial"/>
        </w:rPr>
        <w:t xml:space="preserve">energy </w:t>
      </w:r>
      <w:r w:rsidR="006A125D">
        <w:rPr>
          <w:rFonts w:ascii="Arial" w:hAnsi="Arial" w:cs="Arial"/>
        </w:rPr>
        <w:t>efficiency.</w:t>
      </w:r>
    </w:p>
    <w:p w14:paraId="53EA3476" w14:textId="77777777" w:rsidR="006A125D" w:rsidRDefault="006A125D" w:rsidP="00185CC3">
      <w:pPr>
        <w:spacing w:line="360" w:lineRule="auto"/>
        <w:contextualSpacing/>
        <w:rPr>
          <w:rFonts w:ascii="Arial" w:hAnsi="Arial" w:cs="Arial"/>
        </w:rPr>
      </w:pPr>
    </w:p>
    <w:p w14:paraId="14741067" w14:textId="3FE63C28" w:rsidR="006A125D" w:rsidRPr="006A125D" w:rsidRDefault="006A125D" w:rsidP="00185CC3">
      <w:pPr>
        <w:spacing w:line="36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Even Greater Flexibility and Loading C</w:t>
      </w:r>
      <w:r w:rsidR="00185CC3" w:rsidRPr="006A125D">
        <w:rPr>
          <w:rFonts w:ascii="Arial" w:hAnsi="Arial" w:cs="Arial"/>
          <w:b/>
        </w:rPr>
        <w:t xml:space="preserve">onvenience </w:t>
      </w:r>
    </w:p>
    <w:p w14:paraId="43A60481" w14:textId="0D243D71" w:rsidR="00185CC3" w:rsidRDefault="006A125D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Since</w:t>
      </w:r>
      <w:r w:rsidR="00185CC3" w:rsidRPr="00185CC3">
        <w:rPr>
          <w:rFonts w:ascii="Arial" w:hAnsi="Arial" w:cs="Arial"/>
        </w:rPr>
        <w:t xml:space="preserve"> the introduction of the patented and adjustable 3D cutlery </w:t>
      </w:r>
      <w:r>
        <w:rPr>
          <w:rFonts w:ascii="Arial" w:hAnsi="Arial" w:cs="Arial"/>
        </w:rPr>
        <w:t>tray</w:t>
      </w:r>
      <w:r w:rsidR="00185CC3" w:rsidRPr="00185CC3">
        <w:rPr>
          <w:rFonts w:ascii="Arial" w:hAnsi="Arial" w:cs="Arial"/>
        </w:rPr>
        <w:t xml:space="preserve">, Miele has been the benchmark in terms of loading flexibility, enhanced through adjustable features such as hinged spikes in the upper and lower baskets. </w:t>
      </w:r>
      <w:r w:rsidR="00460697">
        <w:rPr>
          <w:rFonts w:ascii="Arial" w:hAnsi="Arial" w:cs="Arial"/>
        </w:rPr>
        <w:t>Catering</w:t>
      </w:r>
      <w:r w:rsidR="00185CC3" w:rsidRPr="00185CC3">
        <w:rPr>
          <w:rFonts w:ascii="Arial" w:hAnsi="Arial" w:cs="Arial"/>
        </w:rPr>
        <w:t xml:space="preserve"> </w:t>
      </w:r>
      <w:r w:rsidR="00CE59B5">
        <w:rPr>
          <w:rFonts w:ascii="Arial" w:hAnsi="Arial" w:cs="Arial"/>
        </w:rPr>
        <w:t>to</w:t>
      </w:r>
      <w:r w:rsidR="00185CC3" w:rsidRPr="00185CC3">
        <w:rPr>
          <w:rFonts w:ascii="Arial" w:hAnsi="Arial" w:cs="Arial"/>
        </w:rPr>
        <w:t xml:space="preserve"> the individual needs of Miele customers,</w:t>
      </w:r>
      <w:r w:rsidR="00460697">
        <w:rPr>
          <w:rFonts w:ascii="Arial" w:hAnsi="Arial" w:cs="Arial"/>
        </w:rPr>
        <w:t xml:space="preserve"> this feature</w:t>
      </w:r>
      <w:r w:rsidR="00185CC3" w:rsidRPr="00185CC3">
        <w:rPr>
          <w:rFonts w:ascii="Arial" w:hAnsi="Arial" w:cs="Arial"/>
        </w:rPr>
        <w:t xml:space="preserve"> </w:t>
      </w:r>
      <w:r w:rsidR="00460697">
        <w:rPr>
          <w:rFonts w:ascii="Arial" w:hAnsi="Arial" w:cs="Arial"/>
        </w:rPr>
        <w:t xml:space="preserve">conveniently and securely </w:t>
      </w:r>
      <w:r w:rsidR="00185CC3" w:rsidRPr="00185CC3">
        <w:rPr>
          <w:rFonts w:ascii="Arial" w:hAnsi="Arial" w:cs="Arial"/>
        </w:rPr>
        <w:t>accommodate</w:t>
      </w:r>
      <w:r w:rsidR="00460697">
        <w:rPr>
          <w:rFonts w:ascii="Arial" w:hAnsi="Arial" w:cs="Arial"/>
        </w:rPr>
        <w:t>s</w:t>
      </w:r>
      <w:r w:rsidR="00185CC3" w:rsidRPr="00185CC3">
        <w:rPr>
          <w:rFonts w:ascii="Arial" w:hAnsi="Arial" w:cs="Arial"/>
        </w:rPr>
        <w:t xml:space="preserve"> tall stemware, large platters or bulky pans and dishes</w:t>
      </w:r>
      <w:r w:rsidR="00460697">
        <w:rPr>
          <w:rFonts w:ascii="Arial" w:hAnsi="Arial" w:cs="Arial"/>
        </w:rPr>
        <w:t>.</w:t>
      </w:r>
      <w:r w:rsidR="00185CC3" w:rsidRPr="00185CC3">
        <w:rPr>
          <w:rFonts w:ascii="Arial" w:hAnsi="Arial" w:cs="Arial"/>
        </w:rPr>
        <w:t xml:space="preserve"> </w:t>
      </w:r>
      <w:proofErr w:type="spellStart"/>
      <w:r w:rsidR="00185CC3" w:rsidRPr="00185CC3">
        <w:rPr>
          <w:rFonts w:ascii="Arial" w:hAnsi="Arial" w:cs="Arial"/>
        </w:rPr>
        <w:t>EcoFlex</w:t>
      </w:r>
      <w:proofErr w:type="spellEnd"/>
      <w:r w:rsidR="00185CC3" w:rsidRPr="00185CC3">
        <w:rPr>
          <w:rFonts w:ascii="Arial" w:hAnsi="Arial" w:cs="Arial"/>
        </w:rPr>
        <w:t xml:space="preserve"> dishwashers take this flexibility to the next level. </w:t>
      </w:r>
    </w:p>
    <w:p w14:paraId="63F187FB" w14:textId="77777777" w:rsidR="00185CC3" w:rsidRDefault="00185CC3" w:rsidP="00185CC3">
      <w:pPr>
        <w:spacing w:line="360" w:lineRule="auto"/>
        <w:contextualSpacing/>
        <w:rPr>
          <w:rFonts w:ascii="Arial" w:hAnsi="Arial" w:cs="Arial"/>
        </w:rPr>
      </w:pPr>
    </w:p>
    <w:p w14:paraId="43FA81B9" w14:textId="61B00AA3" w:rsidR="00185CC3" w:rsidRDefault="00CE59B5" w:rsidP="00011E2C">
      <w:pPr>
        <w:spacing w:line="360" w:lineRule="auto"/>
        <w:contextualSpacing/>
        <w:rPr>
          <w:rFonts w:ascii="Arial" w:hAnsi="Arial" w:cs="Arial"/>
        </w:rPr>
      </w:pPr>
      <w:r w:rsidRPr="00430E19">
        <w:rPr>
          <w:rFonts w:ascii="Arial" w:hAnsi="Arial" w:cs="Arial"/>
        </w:rPr>
        <w:t xml:space="preserve">The new 3D+ </w:t>
      </w:r>
      <w:r w:rsidR="00185CC3" w:rsidRPr="00430E19">
        <w:rPr>
          <w:rFonts w:ascii="Arial" w:hAnsi="Arial" w:cs="Arial"/>
        </w:rPr>
        <w:t xml:space="preserve">cutlery </w:t>
      </w:r>
      <w:r w:rsidRPr="00430E19">
        <w:rPr>
          <w:rFonts w:ascii="Arial" w:hAnsi="Arial" w:cs="Arial"/>
        </w:rPr>
        <w:t>tray</w:t>
      </w:r>
      <w:r w:rsidR="00185CC3" w:rsidRPr="00430E19">
        <w:rPr>
          <w:rFonts w:ascii="Arial" w:hAnsi="Arial" w:cs="Arial"/>
        </w:rPr>
        <w:t xml:space="preserve"> features two hinged rows of spikes in the central section</w:t>
      </w:r>
      <w:r w:rsidR="00430E19">
        <w:rPr>
          <w:rFonts w:ascii="Arial" w:hAnsi="Arial" w:cs="Arial"/>
        </w:rPr>
        <w:t xml:space="preserve"> to ensure </w:t>
      </w:r>
      <w:r w:rsidR="00430E19" w:rsidRPr="002728D9">
        <w:rPr>
          <w:rFonts w:ascii="Arial" w:hAnsi="Arial" w:cs="Arial"/>
        </w:rPr>
        <w:t>knives are securely positioned</w:t>
      </w:r>
      <w:r w:rsidR="00430E19">
        <w:rPr>
          <w:rFonts w:ascii="Arial" w:hAnsi="Arial" w:cs="Arial"/>
        </w:rPr>
        <w:t>. The spikes</w:t>
      </w:r>
      <w:r w:rsidR="00011E2C" w:rsidRPr="00430E19">
        <w:rPr>
          <w:rFonts w:ascii="Arial" w:hAnsi="Arial" w:cs="Arial"/>
        </w:rPr>
        <w:t xml:space="preserve"> can</w:t>
      </w:r>
      <w:r w:rsidR="00185CC3" w:rsidRPr="00430E19">
        <w:rPr>
          <w:rFonts w:ascii="Arial" w:hAnsi="Arial" w:cs="Arial"/>
        </w:rPr>
        <w:t xml:space="preserve"> </w:t>
      </w:r>
      <w:r w:rsidRPr="00430E19">
        <w:rPr>
          <w:rFonts w:ascii="Arial" w:hAnsi="Arial" w:cs="Arial"/>
        </w:rPr>
        <w:t>be lowered to create space for</w:t>
      </w:r>
      <w:r w:rsidR="00011E2C" w:rsidRPr="00430E19">
        <w:rPr>
          <w:rFonts w:ascii="Arial" w:hAnsi="Arial" w:cs="Arial"/>
        </w:rPr>
        <w:t xml:space="preserve"> large ladles, whisks and spatulas</w:t>
      </w:r>
      <w:r w:rsidR="003D174D" w:rsidRPr="00430E19">
        <w:rPr>
          <w:rFonts w:ascii="Arial" w:hAnsi="Arial" w:cs="Arial"/>
        </w:rPr>
        <w:t xml:space="preserve">. </w:t>
      </w:r>
    </w:p>
    <w:p w14:paraId="7C4F725E" w14:textId="77777777" w:rsidR="00185CC3" w:rsidRDefault="00185CC3" w:rsidP="00185CC3">
      <w:pPr>
        <w:spacing w:line="360" w:lineRule="auto"/>
        <w:contextualSpacing/>
        <w:rPr>
          <w:rFonts w:ascii="Arial" w:hAnsi="Arial" w:cs="Arial"/>
        </w:rPr>
      </w:pPr>
    </w:p>
    <w:p w14:paraId="0EE36A07" w14:textId="285C6455" w:rsidR="00185CC3" w:rsidRDefault="00185CC3" w:rsidP="00185CC3">
      <w:pPr>
        <w:spacing w:line="360" w:lineRule="auto"/>
        <w:contextualSpacing/>
        <w:rPr>
          <w:rFonts w:ascii="Arial" w:hAnsi="Arial" w:cs="Arial"/>
        </w:rPr>
      </w:pPr>
      <w:r w:rsidRPr="00185CC3">
        <w:rPr>
          <w:rFonts w:ascii="Arial" w:hAnsi="Arial" w:cs="Arial"/>
        </w:rPr>
        <w:t>The lower basket features the new</w:t>
      </w:r>
      <w:r w:rsidR="003D174D">
        <w:rPr>
          <w:rFonts w:ascii="Arial" w:hAnsi="Arial" w:cs="Arial"/>
        </w:rPr>
        <w:t xml:space="preserve"> </w:t>
      </w:r>
      <w:r w:rsidRPr="00185CC3">
        <w:rPr>
          <w:rFonts w:ascii="Arial" w:hAnsi="Arial" w:cs="Arial"/>
        </w:rPr>
        <w:t xml:space="preserve">height-adjustable </w:t>
      </w:r>
      <w:proofErr w:type="spellStart"/>
      <w:r w:rsidRPr="00185CC3">
        <w:rPr>
          <w:rFonts w:ascii="Arial" w:hAnsi="Arial" w:cs="Arial"/>
        </w:rPr>
        <w:t>FlexCare</w:t>
      </w:r>
      <w:proofErr w:type="spellEnd"/>
      <w:r w:rsidRPr="00185CC3">
        <w:rPr>
          <w:rFonts w:ascii="Arial" w:hAnsi="Arial" w:cs="Arial"/>
        </w:rPr>
        <w:t xml:space="preserve"> glass holders</w:t>
      </w:r>
      <w:r w:rsidR="003D174D">
        <w:rPr>
          <w:rFonts w:ascii="Arial" w:hAnsi="Arial" w:cs="Arial"/>
        </w:rPr>
        <w:t>,</w:t>
      </w:r>
      <w:r w:rsidR="00011E2C">
        <w:rPr>
          <w:rFonts w:ascii="Arial" w:hAnsi="Arial" w:cs="Arial"/>
        </w:rPr>
        <w:t xml:space="preserve"> which</w:t>
      </w:r>
      <w:r w:rsidRPr="00185CC3">
        <w:rPr>
          <w:rFonts w:ascii="Arial" w:hAnsi="Arial" w:cs="Arial"/>
        </w:rPr>
        <w:t xml:space="preserve"> consist of </w:t>
      </w:r>
      <w:r w:rsidR="00CE59B5">
        <w:rPr>
          <w:rFonts w:ascii="Arial" w:hAnsi="Arial" w:cs="Arial"/>
        </w:rPr>
        <w:t>fiber</w:t>
      </w:r>
      <w:r w:rsidRPr="00185CC3">
        <w:rPr>
          <w:rFonts w:ascii="Arial" w:hAnsi="Arial" w:cs="Arial"/>
        </w:rPr>
        <w:t xml:space="preserve">-reinforced, tactile plastic surfaces </w:t>
      </w:r>
      <w:r w:rsidR="003D174D">
        <w:rPr>
          <w:rFonts w:ascii="Arial" w:hAnsi="Arial" w:cs="Arial"/>
        </w:rPr>
        <w:t>in order to secure smaller items</w:t>
      </w:r>
      <w:r w:rsidRPr="00185CC3">
        <w:rPr>
          <w:rFonts w:ascii="Arial" w:hAnsi="Arial" w:cs="Arial"/>
        </w:rPr>
        <w:t xml:space="preserve">. </w:t>
      </w:r>
      <w:r w:rsidR="00842612">
        <w:rPr>
          <w:rFonts w:ascii="Arial" w:hAnsi="Arial" w:cs="Arial"/>
        </w:rPr>
        <w:t>T</w:t>
      </w:r>
      <w:r w:rsidR="003D174D">
        <w:rPr>
          <w:rFonts w:ascii="Arial" w:hAnsi="Arial" w:cs="Arial"/>
        </w:rPr>
        <w:t>he addition of new silicone rests will keep t</w:t>
      </w:r>
      <w:r w:rsidRPr="00185CC3">
        <w:rPr>
          <w:rFonts w:ascii="Arial" w:hAnsi="Arial" w:cs="Arial"/>
        </w:rPr>
        <w:t>all stemware securely in place</w:t>
      </w:r>
      <w:r w:rsidR="003D174D">
        <w:rPr>
          <w:rFonts w:ascii="Arial" w:hAnsi="Arial" w:cs="Arial"/>
        </w:rPr>
        <w:t>.</w:t>
      </w:r>
      <w:r w:rsidRPr="00185CC3">
        <w:rPr>
          <w:rFonts w:ascii="Arial" w:hAnsi="Arial" w:cs="Arial"/>
        </w:rPr>
        <w:t xml:space="preserve"> </w:t>
      </w:r>
    </w:p>
    <w:p w14:paraId="456734FB" w14:textId="77777777" w:rsidR="00185CC3" w:rsidRDefault="00185CC3" w:rsidP="00185CC3">
      <w:pPr>
        <w:spacing w:line="360" w:lineRule="auto"/>
        <w:contextualSpacing/>
        <w:rPr>
          <w:rFonts w:ascii="Arial" w:hAnsi="Arial" w:cs="Arial"/>
        </w:rPr>
      </w:pPr>
    </w:p>
    <w:p w14:paraId="611FEDB3" w14:textId="60B41A8D" w:rsidR="00CF055B" w:rsidRDefault="00011E2C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185CC3" w:rsidRPr="00185CC3">
        <w:rPr>
          <w:rFonts w:ascii="Arial" w:hAnsi="Arial" w:cs="Arial"/>
        </w:rPr>
        <w:t xml:space="preserve">ll operable elements in the new </w:t>
      </w:r>
      <w:proofErr w:type="spellStart"/>
      <w:r>
        <w:rPr>
          <w:rFonts w:ascii="Arial" w:hAnsi="Arial" w:cs="Arial"/>
        </w:rPr>
        <w:t>EcoFlex</w:t>
      </w:r>
      <w:proofErr w:type="spellEnd"/>
      <w:r>
        <w:rPr>
          <w:rFonts w:ascii="Arial" w:hAnsi="Arial" w:cs="Arial"/>
        </w:rPr>
        <w:t xml:space="preserve"> </w:t>
      </w:r>
      <w:r w:rsidR="00185CC3" w:rsidRPr="00185CC3">
        <w:rPr>
          <w:rFonts w:ascii="Arial" w:hAnsi="Arial" w:cs="Arial"/>
        </w:rPr>
        <w:t>models</w:t>
      </w:r>
      <w:r w:rsidR="00CE59B5">
        <w:rPr>
          <w:rFonts w:ascii="Arial" w:hAnsi="Arial" w:cs="Arial"/>
        </w:rPr>
        <w:t>,</w:t>
      </w:r>
      <w:r w:rsidR="00185CC3" w:rsidRPr="00185CC3">
        <w:rPr>
          <w:rFonts w:ascii="Arial" w:hAnsi="Arial" w:cs="Arial"/>
        </w:rPr>
        <w:t xml:space="preserve"> which can be removed or swung to one side</w:t>
      </w:r>
      <w:r w:rsidR="00CE59B5">
        <w:rPr>
          <w:rFonts w:ascii="Arial" w:hAnsi="Arial" w:cs="Arial"/>
        </w:rPr>
        <w:t>,</w:t>
      </w:r>
      <w:r w:rsidR="00185CC3" w:rsidRPr="00185CC3">
        <w:rPr>
          <w:rFonts w:ascii="Arial" w:hAnsi="Arial" w:cs="Arial"/>
        </w:rPr>
        <w:t xml:space="preserve"> are highlighted in orange. These </w:t>
      </w:r>
      <w:proofErr w:type="spellStart"/>
      <w:r w:rsidR="00185CC3" w:rsidRPr="00185CC3">
        <w:rPr>
          <w:rFonts w:ascii="Arial" w:hAnsi="Arial" w:cs="Arial"/>
        </w:rPr>
        <w:t>FlexAssist</w:t>
      </w:r>
      <w:proofErr w:type="spellEnd"/>
      <w:r w:rsidR="00185CC3" w:rsidRPr="00185CC3">
        <w:rPr>
          <w:rFonts w:ascii="Arial" w:hAnsi="Arial" w:cs="Arial"/>
        </w:rPr>
        <w:t xml:space="preserve"> markings combine</w:t>
      </w:r>
      <w:r w:rsidR="003D174D">
        <w:rPr>
          <w:rFonts w:ascii="Arial" w:hAnsi="Arial" w:cs="Arial"/>
        </w:rPr>
        <w:t>d</w:t>
      </w:r>
      <w:r w:rsidR="00185CC3" w:rsidRPr="00185CC3">
        <w:rPr>
          <w:rFonts w:ascii="Arial" w:hAnsi="Arial" w:cs="Arial"/>
        </w:rPr>
        <w:t xml:space="preserve"> with symbols</w:t>
      </w:r>
      <w:r w:rsidR="00CE59B5">
        <w:rPr>
          <w:rFonts w:ascii="Arial" w:hAnsi="Arial" w:cs="Arial"/>
        </w:rPr>
        <w:t>,</w:t>
      </w:r>
      <w:r w:rsidR="00185CC3" w:rsidRPr="00185CC3">
        <w:rPr>
          <w:rFonts w:ascii="Arial" w:hAnsi="Arial" w:cs="Arial"/>
        </w:rPr>
        <w:t xml:space="preserve"> such as a cup or wine glass</w:t>
      </w:r>
      <w:r w:rsidR="00CE59B5">
        <w:rPr>
          <w:rFonts w:ascii="Arial" w:hAnsi="Arial" w:cs="Arial"/>
        </w:rPr>
        <w:t xml:space="preserve">, help users load their dishware for optimal cleaning performance. </w:t>
      </w:r>
      <w:r w:rsidR="00185CC3" w:rsidRPr="00185CC3">
        <w:rPr>
          <w:rFonts w:ascii="Arial" w:hAnsi="Arial" w:cs="Arial"/>
        </w:rPr>
        <w:t xml:space="preserve"> </w:t>
      </w:r>
    </w:p>
    <w:p w14:paraId="20EEE2B7" w14:textId="77777777" w:rsidR="00CF055B" w:rsidRDefault="00CF055B" w:rsidP="00185CC3">
      <w:pPr>
        <w:spacing w:line="360" w:lineRule="auto"/>
        <w:contextualSpacing/>
        <w:rPr>
          <w:rFonts w:ascii="Arial" w:hAnsi="Arial" w:cs="Arial"/>
        </w:rPr>
      </w:pPr>
    </w:p>
    <w:p w14:paraId="7D25BC33" w14:textId="77777777" w:rsidR="00CF055B" w:rsidRPr="00CE59B5" w:rsidRDefault="00CF055B" w:rsidP="00CF055B">
      <w:pPr>
        <w:spacing w:line="360" w:lineRule="auto"/>
        <w:contextualSpacing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Miele@Mobile</w:t>
      </w:r>
      <w:proofErr w:type="spellEnd"/>
    </w:p>
    <w:p w14:paraId="4C3A2375" w14:textId="33FC7161" w:rsidR="00F35DC0" w:rsidRDefault="00CF055B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Using the free </w:t>
      </w:r>
      <w:proofErr w:type="spellStart"/>
      <w:r>
        <w:rPr>
          <w:rFonts w:ascii="Arial" w:hAnsi="Arial" w:cs="Arial"/>
        </w:rPr>
        <w:t>Miele@M</w:t>
      </w:r>
      <w:r w:rsidRPr="00185CC3">
        <w:rPr>
          <w:rFonts w:ascii="Arial" w:hAnsi="Arial" w:cs="Arial"/>
        </w:rPr>
        <w:t>obile</w:t>
      </w:r>
      <w:proofErr w:type="spellEnd"/>
      <w:r w:rsidRPr="00185CC3">
        <w:rPr>
          <w:rFonts w:ascii="Arial" w:hAnsi="Arial" w:cs="Arial"/>
        </w:rPr>
        <w:t xml:space="preserve"> app, </w:t>
      </w:r>
      <w:r>
        <w:rPr>
          <w:rFonts w:ascii="Arial" w:hAnsi="Arial" w:cs="Arial"/>
        </w:rPr>
        <w:t xml:space="preserve">Lumen and Diamond </w:t>
      </w:r>
      <w:proofErr w:type="spellStart"/>
      <w:r w:rsidRPr="00185CC3">
        <w:rPr>
          <w:rFonts w:ascii="Arial" w:hAnsi="Arial" w:cs="Arial"/>
        </w:rPr>
        <w:t>EcoFlex</w:t>
      </w:r>
      <w:proofErr w:type="spellEnd"/>
      <w:r w:rsidRPr="00185CC3">
        <w:rPr>
          <w:rFonts w:ascii="Arial" w:hAnsi="Arial" w:cs="Arial"/>
        </w:rPr>
        <w:t xml:space="preserve"> dishwasher</w:t>
      </w:r>
      <w:r>
        <w:rPr>
          <w:rFonts w:ascii="Arial" w:hAnsi="Arial" w:cs="Arial"/>
        </w:rPr>
        <w:t>s</w:t>
      </w:r>
      <w:r w:rsidRPr="00185CC3">
        <w:rPr>
          <w:rFonts w:ascii="Arial" w:hAnsi="Arial" w:cs="Arial"/>
        </w:rPr>
        <w:t xml:space="preserve"> can be monitored and controlled from a smartphone or tablet. </w:t>
      </w:r>
      <w:r>
        <w:rPr>
          <w:rFonts w:ascii="Arial" w:hAnsi="Arial" w:cs="Arial"/>
        </w:rPr>
        <w:t>The app includes</w:t>
      </w:r>
      <w:r w:rsidRPr="00185C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program selection, program</w:t>
      </w:r>
      <w:r w:rsidR="006D5B7A">
        <w:rPr>
          <w:rFonts w:ascii="Arial" w:hAnsi="Arial" w:cs="Arial"/>
        </w:rPr>
        <w:t xml:space="preserve"> start and </w:t>
      </w:r>
      <w:r w:rsidR="003D174D">
        <w:rPr>
          <w:rFonts w:ascii="Arial" w:hAnsi="Arial" w:cs="Arial"/>
        </w:rPr>
        <w:t xml:space="preserve">a </w:t>
      </w:r>
      <w:r w:rsidR="003D174D" w:rsidRPr="00185CC3">
        <w:rPr>
          <w:rFonts w:ascii="Arial" w:hAnsi="Arial" w:cs="Arial"/>
        </w:rPr>
        <w:t>status indicator</w:t>
      </w:r>
      <w:r w:rsidR="00C83D20">
        <w:rPr>
          <w:rFonts w:ascii="Arial" w:hAnsi="Arial" w:cs="Arial"/>
        </w:rPr>
        <w:t xml:space="preserve">. Ensuring the user is always prepared to run the product, the app includes </w:t>
      </w: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ShopConn@ct</w:t>
      </w:r>
      <w:proofErr w:type="spellEnd"/>
      <w:r>
        <w:rPr>
          <w:rFonts w:ascii="Arial" w:hAnsi="Arial" w:cs="Arial"/>
        </w:rPr>
        <w:t xml:space="preserve"> function.</w:t>
      </w:r>
      <w:r w:rsidRPr="00185CC3">
        <w:rPr>
          <w:rFonts w:ascii="Arial" w:hAnsi="Arial" w:cs="Arial"/>
        </w:rPr>
        <w:t xml:space="preserve"> Once activated, a message is automatically sent to the mobile device when tablets, rinse aid or salt </w:t>
      </w:r>
      <w:r>
        <w:rPr>
          <w:rFonts w:ascii="Arial" w:hAnsi="Arial" w:cs="Arial"/>
        </w:rPr>
        <w:t>needs to be replenished</w:t>
      </w:r>
      <w:r w:rsidRPr="00185CC3">
        <w:rPr>
          <w:rFonts w:ascii="Arial" w:hAnsi="Arial" w:cs="Arial"/>
        </w:rPr>
        <w:t xml:space="preserve">. From there, convenient reordering via the </w:t>
      </w:r>
      <w:r>
        <w:rPr>
          <w:rFonts w:ascii="Arial" w:hAnsi="Arial" w:cs="Arial"/>
        </w:rPr>
        <w:t>Miele online store is only a few clicks away</w:t>
      </w:r>
      <w:r w:rsidRPr="00185CC3">
        <w:rPr>
          <w:rFonts w:ascii="Arial" w:hAnsi="Arial" w:cs="Arial"/>
        </w:rPr>
        <w:t xml:space="preserve">. </w:t>
      </w:r>
    </w:p>
    <w:p w14:paraId="632E20C7" w14:textId="77777777" w:rsidR="00C83D20" w:rsidRDefault="00C83D20" w:rsidP="00185CC3">
      <w:pPr>
        <w:spacing w:line="360" w:lineRule="auto"/>
        <w:contextualSpacing/>
        <w:rPr>
          <w:rFonts w:ascii="Arial" w:hAnsi="Arial" w:cs="Arial"/>
        </w:rPr>
      </w:pPr>
    </w:p>
    <w:p w14:paraId="01E81427" w14:textId="77777777" w:rsidR="00D61653" w:rsidRDefault="00D61653" w:rsidP="00185CC3">
      <w:pPr>
        <w:spacing w:line="360" w:lineRule="auto"/>
        <w:contextualSpacing/>
        <w:rPr>
          <w:rFonts w:ascii="Arial" w:hAnsi="Arial" w:cs="Arial"/>
        </w:rPr>
      </w:pPr>
    </w:p>
    <w:p w14:paraId="3F59C873" w14:textId="77777777" w:rsidR="00D61653" w:rsidRDefault="00D61653" w:rsidP="00185CC3">
      <w:pPr>
        <w:spacing w:line="360" w:lineRule="auto"/>
        <w:contextualSpacing/>
        <w:rPr>
          <w:rFonts w:ascii="Arial" w:hAnsi="Arial" w:cs="Arial"/>
        </w:rPr>
      </w:pPr>
    </w:p>
    <w:p w14:paraId="697D8D8E" w14:textId="10AC7075" w:rsidR="00CB0F5E" w:rsidRDefault="00CB0F5E" w:rsidP="00185CC3">
      <w:pPr>
        <w:spacing w:line="360" w:lineRule="auto"/>
        <w:contextualSpacing/>
        <w:rPr>
          <w:rFonts w:ascii="Arial" w:hAnsi="Arial" w:cs="Arial"/>
          <w:b/>
        </w:rPr>
      </w:pPr>
      <w:r w:rsidRPr="00CB0F5E">
        <w:rPr>
          <w:rFonts w:ascii="Arial" w:hAnsi="Arial" w:cs="Arial"/>
          <w:b/>
        </w:rPr>
        <w:lastRenderedPageBreak/>
        <w:t>Dishwasher Recognition</w:t>
      </w:r>
    </w:p>
    <w:p w14:paraId="25C08C9E" w14:textId="56B53CBD" w:rsidR="00CB0F5E" w:rsidRDefault="00607F3D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Miele’s Classic Plus dishwasher and the entire </w:t>
      </w:r>
      <w:proofErr w:type="spellStart"/>
      <w:r>
        <w:rPr>
          <w:rFonts w:ascii="Arial" w:hAnsi="Arial" w:cs="Arial"/>
        </w:rPr>
        <w:t>EcoFlex</w:t>
      </w:r>
      <w:proofErr w:type="spellEnd"/>
      <w:r>
        <w:rPr>
          <w:rFonts w:ascii="Arial" w:hAnsi="Arial" w:cs="Arial"/>
        </w:rPr>
        <w:t xml:space="preserve"> dishwasher line </w:t>
      </w:r>
      <w:r w:rsidR="00D61653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recently received distinctions by two prestigious institutions. </w:t>
      </w:r>
      <w:r w:rsidR="00D61653">
        <w:rPr>
          <w:rFonts w:ascii="Arial" w:hAnsi="Arial" w:cs="Arial"/>
        </w:rPr>
        <w:t xml:space="preserve">The above listed dishwashers have </w:t>
      </w:r>
      <w:r w:rsidR="00CB0F5E" w:rsidRPr="00607F3D">
        <w:rPr>
          <w:rFonts w:ascii="Arial" w:hAnsi="Arial" w:cs="Arial"/>
        </w:rPr>
        <w:t>been designated as one of the Most Efficient ENERGY S</w:t>
      </w:r>
      <w:r>
        <w:rPr>
          <w:rFonts w:ascii="Arial" w:hAnsi="Arial" w:cs="Arial"/>
        </w:rPr>
        <w:t xml:space="preserve">TAR certified products in 2017. Additionally, the </w:t>
      </w:r>
      <w:r w:rsidR="00D61653">
        <w:rPr>
          <w:rFonts w:ascii="Arial" w:hAnsi="Arial" w:cs="Arial"/>
        </w:rPr>
        <w:t>same products</w:t>
      </w:r>
      <w:r>
        <w:rPr>
          <w:rFonts w:ascii="Arial" w:hAnsi="Arial" w:cs="Arial"/>
        </w:rPr>
        <w:t xml:space="preserve"> earned the Good Housekeeping Seal. </w:t>
      </w:r>
    </w:p>
    <w:p w14:paraId="0C15F703" w14:textId="77777777" w:rsidR="00607F3D" w:rsidRPr="00607F3D" w:rsidRDefault="00607F3D" w:rsidP="00185CC3">
      <w:pPr>
        <w:spacing w:line="360" w:lineRule="auto"/>
        <w:contextualSpacing/>
        <w:rPr>
          <w:rFonts w:ascii="Arial" w:hAnsi="Arial" w:cs="Arial"/>
        </w:rPr>
      </w:pPr>
    </w:p>
    <w:p w14:paraId="7BAC5EF0" w14:textId="51AEFF8B" w:rsidR="00C83D20" w:rsidRDefault="00C83D20" w:rsidP="00185CC3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Miele </w:t>
      </w:r>
      <w:proofErr w:type="spellStart"/>
      <w:r>
        <w:rPr>
          <w:rFonts w:ascii="Arial" w:hAnsi="Arial" w:cs="Arial"/>
        </w:rPr>
        <w:t>EcoFlex</w:t>
      </w:r>
      <w:proofErr w:type="spellEnd"/>
      <w:r>
        <w:rPr>
          <w:rFonts w:ascii="Arial" w:hAnsi="Arial" w:cs="Arial"/>
        </w:rPr>
        <w:t xml:space="preserve"> dishwashers will be available for purchase beginning in April at Miele Experience Centers and Authorized Dealers. Click </w:t>
      </w:r>
      <w:hyperlink r:id="rId11" w:history="1">
        <w:r w:rsidRPr="00C83D20">
          <w:rPr>
            <w:rStyle w:val="Hyperlink"/>
            <w:rFonts w:ascii="Arial" w:hAnsi="Arial" w:cs="Arial"/>
          </w:rPr>
          <w:t>here</w:t>
        </w:r>
      </w:hyperlink>
      <w:r>
        <w:rPr>
          <w:rFonts w:ascii="Arial" w:hAnsi="Arial" w:cs="Arial"/>
        </w:rPr>
        <w:t xml:space="preserve"> to find a dealer located near you. The </w:t>
      </w:r>
      <w:proofErr w:type="spellStart"/>
      <w:r>
        <w:rPr>
          <w:rFonts w:ascii="Arial" w:hAnsi="Arial" w:cs="Arial"/>
        </w:rPr>
        <w:t>Eco</w:t>
      </w:r>
      <w:r w:rsidR="00430E19">
        <w:rPr>
          <w:rFonts w:ascii="Arial" w:hAnsi="Arial" w:cs="Arial"/>
        </w:rPr>
        <w:t>Flex</w:t>
      </w:r>
      <w:proofErr w:type="spellEnd"/>
      <w:r w:rsidR="00430E19">
        <w:rPr>
          <w:rFonts w:ascii="Arial" w:hAnsi="Arial" w:cs="Arial"/>
        </w:rPr>
        <w:t xml:space="preserve"> dishwashers start at $1,399.</w:t>
      </w:r>
      <w:r>
        <w:rPr>
          <w:rFonts w:ascii="Arial" w:hAnsi="Arial" w:cs="Arial"/>
        </w:rPr>
        <w:t xml:space="preserve"> </w:t>
      </w:r>
    </w:p>
    <w:p w14:paraId="542C9C12" w14:textId="13B77D60" w:rsidR="00430E19" w:rsidRDefault="0055069C" w:rsidP="00FC219F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sz w:val="16"/>
          <w:szCs w:val="16"/>
        </w:rPr>
        <w:t>*</w:t>
      </w:r>
      <w:proofErr w:type="spellStart"/>
      <w:r>
        <w:rPr>
          <w:rFonts w:ascii="Arial" w:hAnsi="Arial" w:cs="Arial"/>
          <w:sz w:val="16"/>
          <w:szCs w:val="16"/>
        </w:rPr>
        <w:t>EcoTech</w:t>
      </w:r>
      <w:proofErr w:type="spellEnd"/>
      <w:r>
        <w:rPr>
          <w:rFonts w:ascii="Arial" w:hAnsi="Arial" w:cs="Arial"/>
          <w:sz w:val="16"/>
          <w:szCs w:val="16"/>
        </w:rPr>
        <w:t xml:space="preserve"> available on Lumen and Diamond Models only.</w:t>
      </w:r>
    </w:p>
    <w:p w14:paraId="5E00E3C0" w14:textId="77777777" w:rsidR="00C83D20" w:rsidRDefault="00C83D20" w:rsidP="00FC219F">
      <w:pPr>
        <w:spacing w:line="360" w:lineRule="auto"/>
        <w:contextualSpacing/>
        <w:rPr>
          <w:rFonts w:ascii="Arial" w:hAnsi="Arial" w:cs="Arial"/>
          <w:b/>
        </w:rPr>
      </w:pPr>
    </w:p>
    <w:p w14:paraId="1A2E01B8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14:paraId="7204A351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Miele’s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14:paraId="36FA5276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</w:p>
    <w:p w14:paraId="3C3A5268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To learn more, visit www.mieleusa.com, www.facebook.com/mieleus, www.youtube.com/mieleus and follow us on Instagram @</w:t>
      </w:r>
      <w:proofErr w:type="spellStart"/>
      <w:r w:rsidRPr="0002717C">
        <w:rPr>
          <w:rFonts w:ascii="Arial" w:hAnsi="Arial" w:cs="Arial"/>
        </w:rPr>
        <w:t>MieleUSA</w:t>
      </w:r>
      <w:proofErr w:type="spellEnd"/>
      <w:r w:rsidRPr="0002717C">
        <w:rPr>
          <w:rFonts w:ascii="Arial" w:hAnsi="Arial" w:cs="Arial"/>
        </w:rPr>
        <w:t>.</w:t>
      </w:r>
    </w:p>
    <w:p w14:paraId="24783BF2" w14:textId="77777777" w:rsidR="00FC219F" w:rsidRPr="0002717C" w:rsidRDefault="00FC219F" w:rsidP="00FC219F">
      <w:pPr>
        <w:spacing w:line="360" w:lineRule="auto"/>
        <w:rPr>
          <w:rFonts w:ascii="Arial" w:hAnsi="Arial" w:cs="Arial"/>
        </w:rPr>
      </w:pPr>
    </w:p>
    <w:p w14:paraId="33A0766D" w14:textId="77777777" w:rsidR="00FC219F" w:rsidRPr="0002717C" w:rsidRDefault="00FC219F" w:rsidP="00FC219F">
      <w:pPr>
        <w:spacing w:line="360" w:lineRule="auto"/>
        <w:jc w:val="center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###</w:t>
      </w:r>
    </w:p>
    <w:p w14:paraId="2DEC0053" w14:textId="77777777" w:rsidR="006A125D" w:rsidRPr="006A125D" w:rsidRDefault="006A125D" w:rsidP="006A125D">
      <w:pPr>
        <w:spacing w:line="360" w:lineRule="auto"/>
        <w:rPr>
          <w:rFonts w:ascii="Arial" w:hAnsi="Arial" w:cs="Arial"/>
          <w:sz w:val="16"/>
          <w:szCs w:val="16"/>
        </w:rPr>
      </w:pPr>
      <w:r w:rsidRPr="006A125D">
        <w:rPr>
          <w:rFonts w:ascii="Arial" w:hAnsi="Arial" w:cs="Arial"/>
          <w:sz w:val="16"/>
          <w:szCs w:val="16"/>
        </w:rPr>
        <w:t xml:space="preserve"> </w:t>
      </w:r>
    </w:p>
    <w:sectPr w:rsidR="006A125D" w:rsidRPr="006A125D" w:rsidSect="00185CC3"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4BF99" w14:textId="77777777" w:rsidR="004E7C20" w:rsidRDefault="004E7C20" w:rsidP="00185CC3">
      <w:pPr>
        <w:spacing w:after="0" w:line="240" w:lineRule="auto"/>
      </w:pPr>
      <w:r>
        <w:separator/>
      </w:r>
    </w:p>
  </w:endnote>
  <w:endnote w:type="continuationSeparator" w:id="0">
    <w:p w14:paraId="026D3CB4" w14:textId="77777777" w:rsidR="004E7C20" w:rsidRDefault="004E7C20" w:rsidP="00185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66479" w14:textId="77777777" w:rsidR="004E7C20" w:rsidRDefault="004E7C20" w:rsidP="00185CC3">
      <w:pPr>
        <w:spacing w:after="0" w:line="240" w:lineRule="auto"/>
      </w:pPr>
      <w:r>
        <w:separator/>
      </w:r>
    </w:p>
  </w:footnote>
  <w:footnote w:type="continuationSeparator" w:id="0">
    <w:p w14:paraId="69C5B232" w14:textId="77777777" w:rsidR="004E7C20" w:rsidRDefault="004E7C20" w:rsidP="00185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C8129" w14:textId="77777777" w:rsidR="00185CC3" w:rsidRDefault="00185CC3" w:rsidP="00185CC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F69CA" w14:textId="77777777" w:rsidR="00185CC3" w:rsidRDefault="00185CC3" w:rsidP="00185CC3">
    <w:pPr>
      <w:pStyle w:val="Header"/>
      <w:jc w:val="center"/>
    </w:pPr>
    <w:r>
      <w:rPr>
        <w:noProof/>
      </w:rPr>
      <w:drawing>
        <wp:inline distT="0" distB="0" distL="0" distR="0" wp14:anchorId="040B0B6C" wp14:editId="36C1F27F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96762"/>
    <w:multiLevelType w:val="hybridMultilevel"/>
    <w:tmpl w:val="7ED053F4"/>
    <w:lvl w:ilvl="0" w:tplc="8BEE9F36">
      <w:start w:val="2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C3"/>
    <w:rsid w:val="00011E2C"/>
    <w:rsid w:val="000816EB"/>
    <w:rsid w:val="000C09E2"/>
    <w:rsid w:val="000C2E4F"/>
    <w:rsid w:val="00164EA1"/>
    <w:rsid w:val="00185CC3"/>
    <w:rsid w:val="001B2F44"/>
    <w:rsid w:val="001D0F42"/>
    <w:rsid w:val="0023368D"/>
    <w:rsid w:val="0025770D"/>
    <w:rsid w:val="00374163"/>
    <w:rsid w:val="003D174D"/>
    <w:rsid w:val="004065F6"/>
    <w:rsid w:val="004170A6"/>
    <w:rsid w:val="00430E19"/>
    <w:rsid w:val="00460697"/>
    <w:rsid w:val="004D352E"/>
    <w:rsid w:val="004E7C20"/>
    <w:rsid w:val="0055069C"/>
    <w:rsid w:val="00557B0F"/>
    <w:rsid w:val="00607F3D"/>
    <w:rsid w:val="00684CA4"/>
    <w:rsid w:val="006A125D"/>
    <w:rsid w:val="006A4029"/>
    <w:rsid w:val="006D5B7A"/>
    <w:rsid w:val="006D7814"/>
    <w:rsid w:val="007874A1"/>
    <w:rsid w:val="007C1768"/>
    <w:rsid w:val="008061FD"/>
    <w:rsid w:val="008100EA"/>
    <w:rsid w:val="00842612"/>
    <w:rsid w:val="00864275"/>
    <w:rsid w:val="00905F3A"/>
    <w:rsid w:val="00927B78"/>
    <w:rsid w:val="0094399A"/>
    <w:rsid w:val="00964005"/>
    <w:rsid w:val="00A728C0"/>
    <w:rsid w:val="00A84228"/>
    <w:rsid w:val="00A9559A"/>
    <w:rsid w:val="00A968B1"/>
    <w:rsid w:val="00AA6ED8"/>
    <w:rsid w:val="00AD49F3"/>
    <w:rsid w:val="00AF44B7"/>
    <w:rsid w:val="00AF7E78"/>
    <w:rsid w:val="00B422C5"/>
    <w:rsid w:val="00BC2584"/>
    <w:rsid w:val="00C667CA"/>
    <w:rsid w:val="00C83D20"/>
    <w:rsid w:val="00C86451"/>
    <w:rsid w:val="00CB0F5E"/>
    <w:rsid w:val="00CB49E1"/>
    <w:rsid w:val="00CE59B5"/>
    <w:rsid w:val="00CF055B"/>
    <w:rsid w:val="00D61653"/>
    <w:rsid w:val="00D73DD6"/>
    <w:rsid w:val="00E57411"/>
    <w:rsid w:val="00F15D51"/>
    <w:rsid w:val="00F35DC0"/>
    <w:rsid w:val="00F61BEA"/>
    <w:rsid w:val="00FA3D71"/>
    <w:rsid w:val="00FC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8C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CC3"/>
  </w:style>
  <w:style w:type="paragraph" w:styleId="Heading2">
    <w:name w:val="heading 2"/>
    <w:basedOn w:val="Normal"/>
    <w:link w:val="Heading2Char"/>
    <w:uiPriority w:val="1"/>
    <w:qFormat/>
    <w:rsid w:val="00185CC3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85C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CC3"/>
  </w:style>
  <w:style w:type="paragraph" w:styleId="Footer">
    <w:name w:val="footer"/>
    <w:basedOn w:val="Normal"/>
    <w:link w:val="Foot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C3"/>
  </w:style>
  <w:style w:type="character" w:customStyle="1" w:styleId="Heading2Char">
    <w:name w:val="Heading 2 Char"/>
    <w:basedOn w:val="DefaultParagraphFont"/>
    <w:link w:val="Heading2"/>
    <w:uiPriority w:val="1"/>
    <w:rsid w:val="00185CC3"/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34"/>
    <w:qFormat/>
    <w:rsid w:val="006A12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1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25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CC3"/>
  </w:style>
  <w:style w:type="paragraph" w:styleId="Heading2">
    <w:name w:val="heading 2"/>
    <w:basedOn w:val="Normal"/>
    <w:link w:val="Heading2Char"/>
    <w:uiPriority w:val="1"/>
    <w:qFormat/>
    <w:rsid w:val="00185CC3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85C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CC3"/>
  </w:style>
  <w:style w:type="paragraph" w:styleId="Footer">
    <w:name w:val="footer"/>
    <w:basedOn w:val="Normal"/>
    <w:link w:val="Foot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C3"/>
  </w:style>
  <w:style w:type="character" w:customStyle="1" w:styleId="Heading2Char">
    <w:name w:val="Heading 2 Char"/>
    <w:basedOn w:val="DefaultParagraphFont"/>
    <w:link w:val="Heading2"/>
    <w:uiPriority w:val="1"/>
    <w:rsid w:val="00185CC3"/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34"/>
    <w:qFormat/>
    <w:rsid w:val="006A12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1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2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ieleusa.com/domestic/find-a-dealer-384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onique.robinson@mieleus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elepr@gscommunications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B360C-9E6C-4238-977B-737638026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871</Words>
  <Characters>4966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2</cp:revision>
  <cp:lastPrinted>2017-03-03T20:35:00Z</cp:lastPrinted>
  <dcterms:created xsi:type="dcterms:W3CDTF">2017-04-04T18:48:00Z</dcterms:created>
  <dcterms:modified xsi:type="dcterms:W3CDTF">2017-04-04T18:48:00Z</dcterms:modified>
</cp:coreProperties>
</file>