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974B8" w14:textId="77777777" w:rsidR="003826C7" w:rsidRPr="007E4AAC" w:rsidRDefault="003826C7" w:rsidP="003826C7">
      <w:pPr>
        <w:rPr>
          <w:rFonts w:ascii="Arial" w:hAnsi="Arial" w:cs="Arial"/>
          <w:b/>
        </w:rPr>
      </w:pPr>
      <w:bookmarkStart w:id="0" w:name="_GoBack"/>
      <w:bookmarkEnd w:id="0"/>
    </w:p>
    <w:p w14:paraId="682F6718" w14:textId="77777777" w:rsidR="003826C7" w:rsidRPr="0002717C" w:rsidRDefault="003826C7" w:rsidP="003826C7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14:paraId="7D930305" w14:textId="77777777"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="003633EC" w:rsidRPr="0002717C">
        <w:rPr>
          <w:rFonts w:ascii="Arial" w:hAnsi="Arial" w:cs="Arial"/>
        </w:rPr>
        <w:t xml:space="preserve">Katie Weaver </w:t>
      </w:r>
      <w:r w:rsidRPr="0002717C">
        <w:rPr>
          <w:rFonts w:ascii="Arial" w:hAnsi="Arial" w:cs="Arial"/>
        </w:rPr>
        <w:t>and Raquel Tanz</w:t>
      </w:r>
      <w:r w:rsidRPr="0002717C">
        <w:rPr>
          <w:rFonts w:ascii="Arial" w:hAnsi="Arial" w:cs="Arial"/>
        </w:rPr>
        <w:tab/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14:paraId="0BE7C7F6" w14:textId="77777777"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G&amp;S Business Communications </w:t>
      </w:r>
      <w:r w:rsidRPr="0002717C">
        <w:rPr>
          <w:rFonts w:ascii="Arial" w:hAnsi="Arial" w:cs="Arial"/>
        </w:rPr>
        <w:tab/>
        <w:t>Miele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</w:p>
    <w:p w14:paraId="55EEE6A2" w14:textId="77777777"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212.697.2600 x1282</w:t>
      </w: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14:paraId="4912AC84" w14:textId="77777777"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9" w:history="1">
        <w:r w:rsidRPr="0002717C">
          <w:rPr>
            <w:rStyle w:val="Hyperlink"/>
            <w:rFonts w:ascii="Arial" w:hAnsi="Arial" w:cs="Arial"/>
            <w:lang w:val="it-IT"/>
          </w:rPr>
          <w:t>mielepr@gscommunications.com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  <w:hyperlink r:id="rId10" w:history="1">
        <w:r w:rsidRPr="0002717C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14:paraId="6C7131B8" w14:textId="77777777" w:rsidR="003826C7" w:rsidRPr="0002717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  <w:t xml:space="preserve"> </w:t>
      </w:r>
    </w:p>
    <w:p w14:paraId="4D8D6404" w14:textId="77777777" w:rsidR="004C64F2" w:rsidRPr="0002717C" w:rsidRDefault="0048049B" w:rsidP="004C64F2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02717C">
        <w:rPr>
          <w:rFonts w:cs="Arial"/>
          <w:spacing w:val="-1"/>
        </w:rPr>
        <w:t xml:space="preserve">Miele </w:t>
      </w:r>
      <w:r w:rsidR="00A733A9" w:rsidRPr="0002717C">
        <w:rPr>
          <w:rFonts w:cs="Arial"/>
          <w:spacing w:val="-1"/>
        </w:rPr>
        <w:t>USA Launches Fashion</w:t>
      </w:r>
      <w:r w:rsidRPr="0002717C">
        <w:rPr>
          <w:rFonts w:cs="Arial"/>
          <w:spacing w:val="-1"/>
        </w:rPr>
        <w:t>Master</w:t>
      </w:r>
      <w:r w:rsidR="00A733A9" w:rsidRPr="0002717C">
        <w:rPr>
          <w:rFonts w:cs="Arial"/>
          <w:spacing w:val="-1"/>
        </w:rPr>
        <w:t xml:space="preserve">, </w:t>
      </w:r>
      <w:r w:rsidR="00915FED" w:rsidRPr="0002717C">
        <w:rPr>
          <w:rFonts w:cs="Arial"/>
          <w:spacing w:val="-1"/>
        </w:rPr>
        <w:t>Tak</w:t>
      </w:r>
      <w:r w:rsidR="00915FED">
        <w:rPr>
          <w:rFonts w:cs="Arial"/>
          <w:spacing w:val="-1"/>
        </w:rPr>
        <w:t>es</w:t>
      </w:r>
      <w:r w:rsidR="00915FED" w:rsidRPr="0002717C">
        <w:rPr>
          <w:rFonts w:cs="Arial"/>
          <w:spacing w:val="-1"/>
        </w:rPr>
        <w:t xml:space="preserve"> </w:t>
      </w:r>
      <w:r w:rsidRPr="0002717C">
        <w:rPr>
          <w:rFonts w:cs="Arial"/>
          <w:spacing w:val="-1"/>
        </w:rPr>
        <w:t>Clothing Care</w:t>
      </w:r>
      <w:r w:rsidR="009F4491" w:rsidRPr="0002717C">
        <w:rPr>
          <w:rFonts w:cs="Arial"/>
          <w:spacing w:val="-1"/>
        </w:rPr>
        <w:t xml:space="preserve"> to New </w:t>
      </w:r>
      <w:r w:rsidR="00761E1E">
        <w:rPr>
          <w:rFonts w:cs="Arial"/>
          <w:spacing w:val="-1"/>
        </w:rPr>
        <w:t>Levels of Excellence</w:t>
      </w:r>
    </w:p>
    <w:p w14:paraId="4442D72D" w14:textId="77777777" w:rsidR="00335109" w:rsidRPr="0002717C" w:rsidRDefault="0059519A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  <w:r w:rsidRPr="0002717C">
        <w:rPr>
          <w:rFonts w:ascii="Arial" w:eastAsia="Arial" w:hAnsi="Arial" w:cs="Arial"/>
          <w:i/>
          <w:spacing w:val="-2"/>
        </w:rPr>
        <w:t xml:space="preserve">The </w:t>
      </w:r>
      <w:r w:rsidR="00A733A9" w:rsidRPr="0002717C">
        <w:rPr>
          <w:rFonts w:ascii="Arial" w:eastAsia="Arial" w:hAnsi="Arial" w:cs="Arial"/>
          <w:i/>
          <w:spacing w:val="-2"/>
        </w:rPr>
        <w:t xml:space="preserve">premium ironing system </w:t>
      </w:r>
      <w:r w:rsidR="00C57C1C">
        <w:rPr>
          <w:rFonts w:ascii="Arial" w:eastAsia="Arial" w:hAnsi="Arial" w:cs="Arial"/>
          <w:i/>
          <w:spacing w:val="-2"/>
        </w:rPr>
        <w:t xml:space="preserve">achieves </w:t>
      </w:r>
      <w:r w:rsidR="00A733A9" w:rsidRPr="0002717C">
        <w:rPr>
          <w:rFonts w:ascii="Arial" w:eastAsia="Arial" w:hAnsi="Arial" w:cs="Arial"/>
          <w:i/>
          <w:spacing w:val="-2"/>
        </w:rPr>
        <w:t>perfect results</w:t>
      </w:r>
      <w:r w:rsidR="00761E1E">
        <w:rPr>
          <w:rFonts w:ascii="Arial" w:eastAsia="Arial" w:hAnsi="Arial" w:cs="Arial"/>
          <w:i/>
          <w:spacing w:val="-2"/>
        </w:rPr>
        <w:t xml:space="preserve"> with minimal time and effort</w:t>
      </w:r>
    </w:p>
    <w:p w14:paraId="5345BE80" w14:textId="77777777" w:rsidR="00CE36D6" w:rsidRPr="0002717C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14:paraId="35AA1695" w14:textId="77777777" w:rsidR="008B0B59" w:rsidRPr="0002717C" w:rsidRDefault="0091728A" w:rsidP="0048049B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Princeton, NJ</w:t>
      </w:r>
      <w:r w:rsidR="0072104A" w:rsidRPr="0002717C">
        <w:rPr>
          <w:rFonts w:ascii="Arial" w:hAnsi="Arial" w:cs="Arial"/>
        </w:rPr>
        <w:t xml:space="preserve"> </w:t>
      </w:r>
      <w:r w:rsidR="00296EE9" w:rsidRPr="0002717C">
        <w:rPr>
          <w:rFonts w:ascii="Arial" w:hAnsi="Arial" w:cs="Arial"/>
        </w:rPr>
        <w:t>–</w:t>
      </w:r>
      <w:r w:rsidR="00F41AE0" w:rsidRPr="0002717C">
        <w:rPr>
          <w:rFonts w:ascii="Arial" w:hAnsi="Arial" w:cs="Arial"/>
        </w:rPr>
        <w:t xml:space="preserve"> </w:t>
      </w:r>
      <w:r w:rsidR="008948B6" w:rsidRPr="0002717C">
        <w:rPr>
          <w:rFonts w:ascii="Arial" w:hAnsi="Arial" w:cs="Arial"/>
        </w:rPr>
        <w:t>Miele</w:t>
      </w:r>
      <w:r w:rsidR="00F41AE0" w:rsidRPr="0002717C">
        <w:rPr>
          <w:rFonts w:ascii="Arial" w:hAnsi="Arial" w:cs="Arial"/>
        </w:rPr>
        <w:t>, the largest family-owned luxury appliance manufacturer,</w:t>
      </w:r>
      <w:r w:rsidR="008948B6" w:rsidRPr="0002717C">
        <w:rPr>
          <w:rFonts w:ascii="Arial" w:hAnsi="Arial" w:cs="Arial"/>
        </w:rPr>
        <w:t xml:space="preserve"> </w:t>
      </w:r>
      <w:r w:rsidR="009F4491" w:rsidRPr="0002717C">
        <w:rPr>
          <w:rFonts w:ascii="Arial" w:hAnsi="Arial" w:cs="Arial"/>
        </w:rPr>
        <w:t>is debuting its FashionMaster Premium Ironing System</w:t>
      </w:r>
      <w:r w:rsidR="00A733A9" w:rsidRPr="0002717C">
        <w:rPr>
          <w:rFonts w:ascii="Arial" w:hAnsi="Arial" w:cs="Arial"/>
        </w:rPr>
        <w:t xml:space="preserve"> </w:t>
      </w:r>
      <w:r w:rsidR="007E3CF8">
        <w:rPr>
          <w:rFonts w:ascii="Arial" w:hAnsi="Arial" w:cs="Arial"/>
        </w:rPr>
        <w:t xml:space="preserve">to the U.S. market. </w:t>
      </w:r>
      <w:r w:rsidR="00CA302F">
        <w:rPr>
          <w:rFonts w:ascii="Arial" w:hAnsi="Arial" w:cs="Arial"/>
        </w:rPr>
        <w:t>T</w:t>
      </w:r>
      <w:r w:rsidR="00CA302F" w:rsidRPr="0002717C">
        <w:rPr>
          <w:rFonts w:ascii="Arial" w:hAnsi="Arial" w:cs="Arial"/>
        </w:rPr>
        <w:t xml:space="preserve">he </w:t>
      </w:r>
      <w:r w:rsidR="008B0B59" w:rsidRPr="0002717C">
        <w:rPr>
          <w:rFonts w:ascii="Arial" w:hAnsi="Arial" w:cs="Arial"/>
        </w:rPr>
        <w:t>first of its kind</w:t>
      </w:r>
      <w:r w:rsidR="00CA302F">
        <w:rPr>
          <w:rFonts w:ascii="Arial" w:hAnsi="Arial" w:cs="Arial"/>
        </w:rPr>
        <w:t>,</w:t>
      </w:r>
      <w:r w:rsidR="00915FED">
        <w:rPr>
          <w:rFonts w:ascii="Arial" w:hAnsi="Arial" w:cs="Arial"/>
        </w:rPr>
        <w:t xml:space="preserve"> </w:t>
      </w:r>
      <w:r w:rsidR="007E3CF8">
        <w:rPr>
          <w:rFonts w:ascii="Arial" w:hAnsi="Arial" w:cs="Arial"/>
        </w:rPr>
        <w:t>t</w:t>
      </w:r>
      <w:r w:rsidR="009F4491" w:rsidRPr="0002717C">
        <w:rPr>
          <w:rFonts w:ascii="Arial" w:hAnsi="Arial" w:cs="Arial"/>
        </w:rPr>
        <w:t xml:space="preserve">he FashionMaster joins </w:t>
      </w:r>
      <w:r w:rsidR="007E3CF8">
        <w:rPr>
          <w:rFonts w:ascii="Arial" w:hAnsi="Arial" w:cs="Arial"/>
        </w:rPr>
        <w:t xml:space="preserve">Miele’s complete </w:t>
      </w:r>
      <w:r w:rsidR="004833A0" w:rsidRPr="0002717C">
        <w:rPr>
          <w:rFonts w:ascii="Arial" w:hAnsi="Arial" w:cs="Arial"/>
        </w:rPr>
        <w:t>laundry care portfolio</w:t>
      </w:r>
      <w:r w:rsidR="00915FED" w:rsidRPr="0002717C">
        <w:rPr>
          <w:rFonts w:ascii="Arial" w:hAnsi="Arial" w:cs="Arial"/>
        </w:rPr>
        <w:t xml:space="preserve">, </w:t>
      </w:r>
      <w:r w:rsidR="00915FED">
        <w:rPr>
          <w:rFonts w:ascii="Arial" w:hAnsi="Arial" w:cs="Arial"/>
        </w:rPr>
        <w:t>a</w:t>
      </w:r>
      <w:r w:rsidR="00C25D64">
        <w:rPr>
          <w:rFonts w:ascii="Arial" w:hAnsi="Arial" w:cs="Arial"/>
        </w:rPr>
        <w:t xml:space="preserve"> system of </w:t>
      </w:r>
      <w:r w:rsidR="007E3CF8">
        <w:rPr>
          <w:rFonts w:ascii="Arial" w:hAnsi="Arial" w:cs="Arial"/>
        </w:rPr>
        <w:t xml:space="preserve">products </w:t>
      </w:r>
      <w:r w:rsidR="008B0B59" w:rsidRPr="0002717C">
        <w:rPr>
          <w:rFonts w:ascii="Arial" w:hAnsi="Arial" w:cs="Arial"/>
        </w:rPr>
        <w:t>which have been relied upon</w:t>
      </w:r>
      <w:r w:rsidR="008B7844">
        <w:rPr>
          <w:rFonts w:ascii="Arial" w:hAnsi="Arial" w:cs="Arial"/>
        </w:rPr>
        <w:t xml:space="preserve"> </w:t>
      </w:r>
      <w:r w:rsidR="007E3CF8">
        <w:rPr>
          <w:rFonts w:ascii="Arial" w:hAnsi="Arial" w:cs="Arial"/>
        </w:rPr>
        <w:t xml:space="preserve">in households </w:t>
      </w:r>
      <w:r w:rsidR="008B0B59" w:rsidRPr="0002717C">
        <w:rPr>
          <w:rFonts w:ascii="Arial" w:hAnsi="Arial" w:cs="Arial"/>
        </w:rPr>
        <w:t xml:space="preserve">for decades for the highest quality fabric care. </w:t>
      </w:r>
    </w:p>
    <w:p w14:paraId="5931230D" w14:textId="2A9850D2" w:rsidR="007F027B" w:rsidRPr="0002717C" w:rsidRDefault="008B0B59" w:rsidP="0048049B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The new FashionMaster is set to </w:t>
      </w:r>
      <w:r w:rsidR="009F0B51">
        <w:rPr>
          <w:rFonts w:ascii="Arial" w:hAnsi="Arial" w:cs="Arial"/>
        </w:rPr>
        <w:t>become the benchmark in</w:t>
      </w:r>
      <w:r w:rsidR="009F0B51" w:rsidRPr="0002717C"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 xml:space="preserve">the ironing category with its </w:t>
      </w:r>
      <w:r w:rsidR="009F4491" w:rsidRPr="0002717C">
        <w:rPr>
          <w:rFonts w:ascii="Arial" w:hAnsi="Arial" w:cs="Arial"/>
        </w:rPr>
        <w:t>spe</w:t>
      </w:r>
      <w:r w:rsidR="00FE0683">
        <w:rPr>
          <w:rFonts w:ascii="Arial" w:hAnsi="Arial" w:cs="Arial"/>
        </w:rPr>
        <w:t>ed, ease-of-use</w:t>
      </w:r>
      <w:r w:rsidR="004833A0" w:rsidRPr="0002717C">
        <w:rPr>
          <w:rFonts w:ascii="Arial" w:hAnsi="Arial" w:cs="Arial"/>
        </w:rPr>
        <w:t xml:space="preserve"> and versatility</w:t>
      </w:r>
      <w:r w:rsidR="009F4491" w:rsidRPr="0002717C">
        <w:rPr>
          <w:rFonts w:ascii="Arial" w:hAnsi="Arial" w:cs="Arial"/>
        </w:rPr>
        <w:t xml:space="preserve">. </w:t>
      </w:r>
      <w:r w:rsidRPr="0002717C">
        <w:rPr>
          <w:rFonts w:ascii="Arial" w:hAnsi="Arial" w:cs="Arial"/>
        </w:rPr>
        <w:t>The</w:t>
      </w:r>
      <w:r w:rsidR="009F4491" w:rsidRPr="0002717C">
        <w:rPr>
          <w:rFonts w:ascii="Arial" w:hAnsi="Arial" w:cs="Arial"/>
        </w:rPr>
        <w:t xml:space="preserve"> combination of </w:t>
      </w:r>
      <w:r w:rsidR="00AF748A">
        <w:rPr>
          <w:rFonts w:ascii="Arial" w:hAnsi="Arial" w:cs="Arial"/>
        </w:rPr>
        <w:t>a light-</w:t>
      </w:r>
      <w:r w:rsidR="009F0B51">
        <w:rPr>
          <w:rFonts w:ascii="Arial" w:hAnsi="Arial" w:cs="Arial"/>
        </w:rPr>
        <w:t xml:space="preserve">weight iron featuring our patented honeycomb soleplate, ironing board with integrated fans, powerful steam, and intuitive controls provide </w:t>
      </w:r>
      <w:r w:rsidR="00346DA3">
        <w:rPr>
          <w:rFonts w:ascii="Arial" w:hAnsi="Arial" w:cs="Arial"/>
        </w:rPr>
        <w:t xml:space="preserve">the best possible care for </w:t>
      </w:r>
      <w:r w:rsidR="00C57C1C">
        <w:rPr>
          <w:rFonts w:ascii="Arial" w:hAnsi="Arial" w:cs="Arial"/>
        </w:rPr>
        <w:t>every</w:t>
      </w:r>
      <w:r w:rsidR="00346DA3">
        <w:rPr>
          <w:rFonts w:ascii="Arial" w:hAnsi="Arial" w:cs="Arial"/>
        </w:rPr>
        <w:t xml:space="preserve"> fabric</w:t>
      </w:r>
      <w:r w:rsidR="00B04A2B">
        <w:rPr>
          <w:rFonts w:ascii="Arial" w:hAnsi="Arial" w:cs="Arial"/>
        </w:rPr>
        <w:t xml:space="preserve"> type</w:t>
      </w:r>
      <w:r w:rsidR="00346DA3">
        <w:rPr>
          <w:rFonts w:ascii="Arial" w:hAnsi="Arial" w:cs="Arial"/>
        </w:rPr>
        <w:t xml:space="preserve">. </w:t>
      </w:r>
    </w:p>
    <w:p w14:paraId="4D1A8A28" w14:textId="29DC3CE1" w:rsidR="00915FED" w:rsidRDefault="00A733A9" w:rsidP="0048049B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“With a rich history in laundry care and ironing, Miele believes the FashionMaster, with its ongoing list of exquisite features, will delight customers all over </w:t>
      </w:r>
      <w:r w:rsidRPr="00761E1E">
        <w:rPr>
          <w:rFonts w:ascii="Arial" w:hAnsi="Arial" w:cs="Arial"/>
        </w:rPr>
        <w:t>the country seeking the best care for their fabrics,” said Jan Heck</w:t>
      </w:r>
      <w:r w:rsidR="00D8191A">
        <w:rPr>
          <w:rFonts w:ascii="Arial" w:hAnsi="Arial" w:cs="Arial"/>
        </w:rPr>
        <w:t>, P</w:t>
      </w:r>
      <w:r w:rsidRPr="00761E1E">
        <w:rPr>
          <w:rFonts w:ascii="Arial" w:hAnsi="Arial" w:cs="Arial"/>
        </w:rPr>
        <w:t xml:space="preserve">resident of Miele USA. </w:t>
      </w:r>
      <w:r w:rsidR="008B0B59" w:rsidRPr="00761E1E">
        <w:rPr>
          <w:rFonts w:ascii="Arial" w:hAnsi="Arial" w:cs="Arial"/>
        </w:rPr>
        <w:t>“</w:t>
      </w:r>
      <w:r w:rsidR="00346DA3" w:rsidRPr="00FE0683">
        <w:rPr>
          <w:rFonts w:ascii="Arial" w:hAnsi="Arial" w:cs="Arial"/>
        </w:rPr>
        <w:t>Miele</w:t>
      </w:r>
      <w:r w:rsidR="00C57C1C" w:rsidRPr="00FE0683">
        <w:rPr>
          <w:rFonts w:ascii="Arial" w:hAnsi="Arial" w:cs="Arial"/>
        </w:rPr>
        <w:t xml:space="preserve"> has </w:t>
      </w:r>
      <w:r w:rsidR="00B97EB8">
        <w:rPr>
          <w:rFonts w:ascii="Arial" w:hAnsi="Arial" w:cs="Arial"/>
        </w:rPr>
        <w:t>expanded</w:t>
      </w:r>
      <w:r w:rsidR="00B97EB8" w:rsidRPr="00FE0683">
        <w:rPr>
          <w:rFonts w:ascii="Arial" w:hAnsi="Arial" w:cs="Arial"/>
        </w:rPr>
        <w:t xml:space="preserve"> </w:t>
      </w:r>
      <w:r w:rsidR="00C57C1C" w:rsidRPr="00FE0683">
        <w:rPr>
          <w:rFonts w:ascii="Arial" w:hAnsi="Arial" w:cs="Arial"/>
        </w:rPr>
        <w:t xml:space="preserve">its laundry </w:t>
      </w:r>
      <w:proofErr w:type="gramStart"/>
      <w:r w:rsidR="00C57C1C" w:rsidRPr="00FE0683">
        <w:rPr>
          <w:rFonts w:ascii="Arial" w:hAnsi="Arial" w:cs="Arial"/>
        </w:rPr>
        <w:t>care</w:t>
      </w:r>
      <w:proofErr w:type="gramEnd"/>
      <w:r w:rsidR="00C57C1C" w:rsidRPr="00FE0683">
        <w:rPr>
          <w:rFonts w:ascii="Arial" w:hAnsi="Arial" w:cs="Arial"/>
        </w:rPr>
        <w:t xml:space="preserve"> </w:t>
      </w:r>
      <w:r w:rsidR="009F0B51">
        <w:rPr>
          <w:rFonts w:ascii="Arial" w:hAnsi="Arial" w:cs="Arial"/>
        </w:rPr>
        <w:t>assortment</w:t>
      </w:r>
      <w:r w:rsidR="00C57C1C" w:rsidRPr="00FE0683">
        <w:rPr>
          <w:rFonts w:ascii="Arial" w:hAnsi="Arial" w:cs="Arial"/>
        </w:rPr>
        <w:t>,</w:t>
      </w:r>
      <w:r w:rsidR="00761E1E" w:rsidRPr="00FE0683">
        <w:rPr>
          <w:rFonts w:ascii="Arial" w:hAnsi="Arial" w:cs="Arial"/>
        </w:rPr>
        <w:t xml:space="preserve"> asserting its </w:t>
      </w:r>
      <w:r w:rsidR="00434541" w:rsidRPr="00761E1E">
        <w:rPr>
          <w:rFonts w:ascii="Arial" w:hAnsi="Arial" w:cs="Arial"/>
        </w:rPr>
        <w:t>position</w:t>
      </w:r>
      <w:r w:rsidR="00434541">
        <w:rPr>
          <w:rFonts w:ascii="Arial" w:hAnsi="Arial" w:cs="Arial"/>
        </w:rPr>
        <w:t xml:space="preserve"> in the United States</w:t>
      </w:r>
      <w:r w:rsidR="00761E1E" w:rsidRPr="00FE0683">
        <w:rPr>
          <w:rFonts w:ascii="Arial" w:hAnsi="Arial" w:cs="Arial"/>
        </w:rPr>
        <w:t xml:space="preserve"> as a </w:t>
      </w:r>
      <w:r w:rsidR="00F9765F">
        <w:rPr>
          <w:rFonts w:ascii="Arial" w:hAnsi="Arial" w:cs="Arial"/>
        </w:rPr>
        <w:t>trailblazer</w:t>
      </w:r>
      <w:r w:rsidR="00761E1E" w:rsidRPr="00FE0683">
        <w:rPr>
          <w:rFonts w:ascii="Arial" w:hAnsi="Arial" w:cs="Arial"/>
        </w:rPr>
        <w:t xml:space="preserve"> in </w:t>
      </w:r>
      <w:r w:rsidR="00434541">
        <w:rPr>
          <w:rFonts w:ascii="Arial" w:hAnsi="Arial" w:cs="Arial"/>
        </w:rPr>
        <w:t xml:space="preserve">home </w:t>
      </w:r>
      <w:r w:rsidR="00761E1E" w:rsidRPr="00FE0683">
        <w:rPr>
          <w:rFonts w:ascii="Arial" w:hAnsi="Arial" w:cs="Arial"/>
        </w:rPr>
        <w:t>fabric care.”</w:t>
      </w:r>
    </w:p>
    <w:p w14:paraId="0E32F19B" w14:textId="77777777" w:rsidR="00A733A9" w:rsidRPr="0002717C" w:rsidRDefault="00A733A9" w:rsidP="0048049B">
      <w:pPr>
        <w:spacing w:line="360" w:lineRule="auto"/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FashionMaster B3312</w:t>
      </w:r>
    </w:p>
    <w:p w14:paraId="536B8F50" w14:textId="1AD6F5F6" w:rsidR="00BB5888" w:rsidRPr="0002717C" w:rsidRDefault="00763164" w:rsidP="00BB5888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The </w:t>
      </w:r>
      <w:proofErr w:type="spellStart"/>
      <w:r w:rsidRPr="0002717C">
        <w:rPr>
          <w:rFonts w:ascii="Arial" w:hAnsi="Arial" w:cs="Arial"/>
        </w:rPr>
        <w:t>FashionMaster</w:t>
      </w:r>
      <w:proofErr w:type="spellEnd"/>
      <w:r w:rsidR="00B97EB8">
        <w:rPr>
          <w:rFonts w:ascii="Arial" w:hAnsi="Arial" w:cs="Arial"/>
        </w:rPr>
        <w:t xml:space="preserve"> B3312</w:t>
      </w:r>
      <w:r w:rsidRPr="0002717C">
        <w:rPr>
          <w:rFonts w:ascii="Arial" w:hAnsi="Arial" w:cs="Arial"/>
        </w:rPr>
        <w:t xml:space="preserve"> unit</w:t>
      </w:r>
      <w:r w:rsidR="00E441CC" w:rsidRPr="0002717C">
        <w:rPr>
          <w:rFonts w:ascii="Arial" w:hAnsi="Arial" w:cs="Arial"/>
        </w:rPr>
        <w:t xml:space="preserve"> is composed of a</w:t>
      </w:r>
      <w:r w:rsidR="007E1EB2" w:rsidRPr="0002717C">
        <w:rPr>
          <w:rFonts w:ascii="Arial" w:hAnsi="Arial" w:cs="Arial"/>
        </w:rPr>
        <w:t>n advanced iron with a</w:t>
      </w:r>
      <w:r w:rsidR="00E441CC" w:rsidRPr="0002717C">
        <w:rPr>
          <w:rFonts w:ascii="Arial" w:hAnsi="Arial" w:cs="Arial"/>
        </w:rPr>
        <w:t xml:space="preserve"> specially designed </w:t>
      </w:r>
      <w:r w:rsidR="00AF748A">
        <w:rPr>
          <w:rFonts w:ascii="Arial" w:hAnsi="Arial" w:cs="Arial"/>
        </w:rPr>
        <w:t>h</w:t>
      </w:r>
      <w:r w:rsidR="00E441CC" w:rsidRPr="0002717C">
        <w:rPr>
          <w:rFonts w:ascii="Arial" w:hAnsi="Arial" w:cs="Arial"/>
        </w:rPr>
        <w:t xml:space="preserve">oneycomb soleplate </w:t>
      </w:r>
      <w:r w:rsidR="00382F83" w:rsidRPr="0002717C">
        <w:rPr>
          <w:rFonts w:ascii="Arial" w:hAnsi="Arial" w:cs="Arial"/>
        </w:rPr>
        <w:t xml:space="preserve">which ensures </w:t>
      </w:r>
      <w:r w:rsidR="007E1EB2" w:rsidRPr="0002717C">
        <w:rPr>
          <w:rFonts w:ascii="Arial" w:hAnsi="Arial" w:cs="Arial"/>
        </w:rPr>
        <w:t>even</w:t>
      </w:r>
      <w:r w:rsidR="00382F83" w:rsidRPr="0002717C">
        <w:rPr>
          <w:rFonts w:ascii="Arial" w:hAnsi="Arial" w:cs="Arial"/>
        </w:rPr>
        <w:t xml:space="preserve"> distribution of steam </w:t>
      </w:r>
      <w:r w:rsidR="007E1EB2" w:rsidRPr="0002717C">
        <w:rPr>
          <w:rFonts w:ascii="Arial" w:hAnsi="Arial" w:cs="Arial"/>
        </w:rPr>
        <w:t>for optimal ironing results</w:t>
      </w:r>
      <w:r w:rsidR="00382F83" w:rsidRPr="0002717C">
        <w:rPr>
          <w:rFonts w:ascii="Arial" w:hAnsi="Arial" w:cs="Arial"/>
        </w:rPr>
        <w:t xml:space="preserve">. The </w:t>
      </w:r>
      <w:r w:rsidR="007E1EB2" w:rsidRPr="0002717C">
        <w:rPr>
          <w:rFonts w:ascii="Arial" w:hAnsi="Arial" w:cs="Arial"/>
        </w:rPr>
        <w:t xml:space="preserve">powerful </w:t>
      </w:r>
      <w:r w:rsidR="00382F83" w:rsidRPr="0002717C">
        <w:rPr>
          <w:rFonts w:ascii="Arial" w:hAnsi="Arial" w:cs="Arial"/>
        </w:rPr>
        <w:t>steam penetration</w:t>
      </w:r>
      <w:r w:rsidR="003E604B" w:rsidRPr="0002717C">
        <w:rPr>
          <w:rFonts w:ascii="Arial" w:hAnsi="Arial" w:cs="Arial"/>
        </w:rPr>
        <w:t xml:space="preserve">, with 3.5 bar steam pressure, </w:t>
      </w:r>
      <w:r w:rsidR="00382F83" w:rsidRPr="0002717C">
        <w:rPr>
          <w:rFonts w:ascii="Arial" w:hAnsi="Arial" w:cs="Arial"/>
        </w:rPr>
        <w:t>allows multiple layers of fabric to be ironed</w:t>
      </w:r>
      <w:r w:rsidR="007E1EB2" w:rsidRPr="0002717C">
        <w:rPr>
          <w:rFonts w:ascii="Arial" w:hAnsi="Arial" w:cs="Arial"/>
        </w:rPr>
        <w:t xml:space="preserve"> at once</w:t>
      </w:r>
      <w:r w:rsidR="00BB5888" w:rsidRPr="0002717C">
        <w:rPr>
          <w:rFonts w:ascii="Arial" w:hAnsi="Arial" w:cs="Arial"/>
        </w:rPr>
        <w:t>. An alternate Teflon-coated non-stick soleplate can be attached to the iron soleplate to prevent glossy patches on delicate items</w:t>
      </w:r>
      <w:r w:rsidR="0002717C" w:rsidRPr="0002717C">
        <w:rPr>
          <w:rFonts w:ascii="Arial" w:hAnsi="Arial" w:cs="Arial"/>
        </w:rPr>
        <w:t xml:space="preserve"> such as sequins</w:t>
      </w:r>
      <w:r w:rsidR="00BB5888" w:rsidRPr="0002717C">
        <w:rPr>
          <w:rFonts w:ascii="Arial" w:hAnsi="Arial" w:cs="Arial"/>
        </w:rPr>
        <w:t xml:space="preserve"> and buttons.</w:t>
      </w:r>
    </w:p>
    <w:p w14:paraId="6065DF41" w14:textId="7AE31BCE" w:rsidR="00E441CC" w:rsidRPr="0002717C" w:rsidRDefault="00382F83" w:rsidP="00E441CC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The active ironing table </w:t>
      </w:r>
      <w:r w:rsidR="0002717C" w:rsidRPr="0002717C">
        <w:rPr>
          <w:rFonts w:ascii="Arial" w:hAnsi="Arial" w:cs="Arial"/>
        </w:rPr>
        <w:t>can be used with a</w:t>
      </w:r>
      <w:r w:rsidRPr="0002717C">
        <w:rPr>
          <w:rFonts w:ascii="Arial" w:hAnsi="Arial" w:cs="Arial"/>
        </w:rPr>
        <w:t xml:space="preserve"> suction </w:t>
      </w:r>
      <w:r w:rsidR="0002717C" w:rsidRPr="0002717C">
        <w:rPr>
          <w:rFonts w:ascii="Arial" w:hAnsi="Arial" w:cs="Arial"/>
        </w:rPr>
        <w:t xml:space="preserve">or </w:t>
      </w:r>
      <w:r w:rsidRPr="0002717C">
        <w:rPr>
          <w:rFonts w:ascii="Arial" w:hAnsi="Arial" w:cs="Arial"/>
        </w:rPr>
        <w:t>inflation function for convenien</w:t>
      </w:r>
      <w:r w:rsidR="00AF748A">
        <w:rPr>
          <w:rFonts w:ascii="Arial" w:hAnsi="Arial" w:cs="Arial"/>
        </w:rPr>
        <w:t>ce</w:t>
      </w:r>
      <w:r w:rsidR="007E1EB2" w:rsidRPr="0002717C">
        <w:rPr>
          <w:rFonts w:ascii="Arial" w:hAnsi="Arial" w:cs="Arial"/>
        </w:rPr>
        <w:t>.</w:t>
      </w:r>
      <w:r w:rsidRPr="0002717C">
        <w:rPr>
          <w:rFonts w:ascii="Arial" w:hAnsi="Arial" w:cs="Arial"/>
        </w:rPr>
        <w:t xml:space="preserve"> The suction function holds items firmly in place on </w:t>
      </w:r>
      <w:r w:rsidR="00853199">
        <w:rPr>
          <w:rFonts w:ascii="Arial" w:hAnsi="Arial" w:cs="Arial"/>
        </w:rPr>
        <w:t xml:space="preserve">the </w:t>
      </w:r>
      <w:r w:rsidRPr="0002717C">
        <w:rPr>
          <w:rFonts w:ascii="Arial" w:hAnsi="Arial" w:cs="Arial"/>
        </w:rPr>
        <w:t>ironing table</w:t>
      </w:r>
      <w:r w:rsidR="00853199">
        <w:rPr>
          <w:rFonts w:ascii="Arial" w:hAnsi="Arial" w:cs="Arial"/>
        </w:rPr>
        <w:t>,</w:t>
      </w:r>
      <w:r w:rsidRPr="0002717C">
        <w:rPr>
          <w:rFonts w:ascii="Arial" w:hAnsi="Arial" w:cs="Arial"/>
        </w:rPr>
        <w:t xml:space="preserve"> preventing light-weight fabrics from slipping</w:t>
      </w:r>
      <w:r w:rsidR="00853199">
        <w:rPr>
          <w:rFonts w:ascii="Arial" w:hAnsi="Arial" w:cs="Arial"/>
        </w:rPr>
        <w:t>.</w:t>
      </w:r>
      <w:r w:rsidR="009F0B51">
        <w:rPr>
          <w:rFonts w:ascii="Arial" w:hAnsi="Arial" w:cs="Arial"/>
        </w:rPr>
        <w:t xml:space="preserve"> Furthermore</w:t>
      </w:r>
      <w:r w:rsidR="00853199">
        <w:rPr>
          <w:rFonts w:ascii="Arial" w:hAnsi="Arial" w:cs="Arial"/>
        </w:rPr>
        <w:t>, this function helps to draw steam</w:t>
      </w:r>
      <w:r w:rsidR="009F0B51">
        <w:rPr>
          <w:rFonts w:ascii="Arial" w:hAnsi="Arial" w:cs="Arial"/>
        </w:rPr>
        <w:t xml:space="preserve"> through the fabric </w:t>
      </w:r>
      <w:r w:rsidR="00AF748A">
        <w:rPr>
          <w:rFonts w:ascii="Arial" w:hAnsi="Arial" w:cs="Arial"/>
        </w:rPr>
        <w:t>to remove wrinkles even quicker</w:t>
      </w:r>
      <w:r w:rsidR="00853199">
        <w:rPr>
          <w:rFonts w:ascii="Arial" w:hAnsi="Arial" w:cs="Arial"/>
        </w:rPr>
        <w:t xml:space="preserve">. </w:t>
      </w:r>
      <w:r w:rsidRPr="0002717C">
        <w:rPr>
          <w:rFonts w:ascii="Arial" w:hAnsi="Arial" w:cs="Arial"/>
        </w:rPr>
        <w:t xml:space="preserve">The inflation </w:t>
      </w:r>
      <w:r w:rsidR="00853199" w:rsidRPr="0002717C">
        <w:rPr>
          <w:rFonts w:ascii="Arial" w:hAnsi="Arial" w:cs="Arial"/>
        </w:rPr>
        <w:t>f</w:t>
      </w:r>
      <w:r w:rsidR="00853199">
        <w:rPr>
          <w:rFonts w:ascii="Arial" w:hAnsi="Arial" w:cs="Arial"/>
        </w:rPr>
        <w:t>eature</w:t>
      </w:r>
      <w:r w:rsidR="00853199" w:rsidRPr="0002717C">
        <w:rPr>
          <w:rFonts w:ascii="Arial" w:hAnsi="Arial" w:cs="Arial"/>
        </w:rPr>
        <w:t xml:space="preserve"> </w:t>
      </w:r>
      <w:r w:rsidR="007E1EB2" w:rsidRPr="0002717C">
        <w:rPr>
          <w:rFonts w:ascii="Arial" w:hAnsi="Arial" w:cs="Arial"/>
        </w:rPr>
        <w:t>allows garments to be</w:t>
      </w:r>
      <w:r w:rsidRPr="0002717C">
        <w:rPr>
          <w:rFonts w:ascii="Arial" w:hAnsi="Arial" w:cs="Arial"/>
        </w:rPr>
        <w:t xml:space="preserve"> ironed on a cushion of air</w:t>
      </w:r>
      <w:r w:rsidR="0002717C" w:rsidRPr="0002717C">
        <w:rPr>
          <w:rFonts w:ascii="Arial" w:hAnsi="Arial" w:cs="Arial"/>
        </w:rPr>
        <w:t xml:space="preserve">, </w:t>
      </w:r>
      <w:r w:rsidR="00853199">
        <w:rPr>
          <w:rFonts w:ascii="Arial" w:hAnsi="Arial" w:cs="Arial"/>
        </w:rPr>
        <w:t>providing</w:t>
      </w:r>
      <w:r w:rsidR="00915FED"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>crea</w:t>
      </w:r>
      <w:r w:rsidR="00BB5888" w:rsidRPr="0002717C">
        <w:rPr>
          <w:rFonts w:ascii="Arial" w:hAnsi="Arial" w:cs="Arial"/>
        </w:rPr>
        <w:t>se-free results</w:t>
      </w:r>
      <w:r w:rsidR="00853199">
        <w:rPr>
          <w:rFonts w:ascii="Arial" w:hAnsi="Arial" w:cs="Arial"/>
        </w:rPr>
        <w:t>.</w:t>
      </w:r>
      <w:r w:rsidR="00915FED">
        <w:rPr>
          <w:rFonts w:ascii="Arial" w:hAnsi="Arial" w:cs="Arial"/>
        </w:rPr>
        <w:t xml:space="preserve"> </w:t>
      </w:r>
      <w:r w:rsidR="007E1EB2" w:rsidRPr="0002717C">
        <w:rPr>
          <w:rFonts w:ascii="Arial" w:hAnsi="Arial" w:cs="Arial"/>
        </w:rPr>
        <w:t xml:space="preserve">The table itself is adjusted </w:t>
      </w:r>
      <w:proofErr w:type="gramStart"/>
      <w:r w:rsidR="007E1EB2" w:rsidRPr="0002717C">
        <w:rPr>
          <w:rFonts w:ascii="Arial" w:hAnsi="Arial" w:cs="Arial"/>
        </w:rPr>
        <w:t xml:space="preserve">with a 1-2 Lift </w:t>
      </w:r>
      <w:r w:rsidR="00AF748A">
        <w:rPr>
          <w:rFonts w:ascii="Arial" w:hAnsi="Arial" w:cs="Arial"/>
        </w:rPr>
        <w:t>S</w:t>
      </w:r>
      <w:r w:rsidR="007E1EB2" w:rsidRPr="0002717C">
        <w:rPr>
          <w:rFonts w:ascii="Arial" w:hAnsi="Arial" w:cs="Arial"/>
        </w:rPr>
        <w:t xml:space="preserve">ystem, an exclusive </w:t>
      </w:r>
      <w:r w:rsidR="007E1EB2" w:rsidRPr="0002717C">
        <w:rPr>
          <w:rFonts w:ascii="Arial" w:hAnsi="Arial" w:cs="Arial"/>
        </w:rPr>
        <w:lastRenderedPageBreak/>
        <w:t>Miele design</w:t>
      </w:r>
      <w:r w:rsidR="00853199">
        <w:rPr>
          <w:rFonts w:ascii="Arial" w:hAnsi="Arial" w:cs="Arial"/>
        </w:rPr>
        <w:t>,</w:t>
      </w:r>
      <w:r w:rsidR="0002717C" w:rsidRPr="0002717C">
        <w:rPr>
          <w:rFonts w:ascii="Arial" w:hAnsi="Arial" w:cs="Arial"/>
        </w:rPr>
        <w:t xml:space="preserve"> </w:t>
      </w:r>
      <w:r w:rsidR="007E1EB2" w:rsidRPr="0002717C">
        <w:rPr>
          <w:rFonts w:ascii="Arial" w:hAnsi="Arial" w:cs="Arial"/>
        </w:rPr>
        <w:t>which requires little effort to maneuver the table height to a</w:t>
      </w:r>
      <w:r w:rsidR="0002717C" w:rsidRPr="0002717C">
        <w:rPr>
          <w:rFonts w:ascii="Arial" w:hAnsi="Arial" w:cs="Arial"/>
        </w:rPr>
        <w:t>ny</w:t>
      </w:r>
      <w:r w:rsidR="007E1EB2" w:rsidRPr="0002717C">
        <w:rPr>
          <w:rFonts w:ascii="Arial" w:hAnsi="Arial" w:cs="Arial"/>
        </w:rPr>
        <w:t xml:space="preserve"> level that’s ergonomically sound</w:t>
      </w:r>
      <w:proofErr w:type="gramEnd"/>
      <w:r w:rsidR="007E1EB2" w:rsidRPr="0002717C">
        <w:rPr>
          <w:rFonts w:ascii="Arial" w:hAnsi="Arial" w:cs="Arial"/>
        </w:rPr>
        <w:t>.</w:t>
      </w:r>
    </w:p>
    <w:p w14:paraId="3F32AFBB" w14:textId="4B1DB2F2" w:rsidR="00382F83" w:rsidRPr="0002717C" w:rsidRDefault="00BB5888" w:rsidP="0002717C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>With s</w:t>
      </w:r>
      <w:r w:rsidR="00382F83" w:rsidRPr="0002717C">
        <w:rPr>
          <w:rFonts w:ascii="Arial" w:hAnsi="Arial" w:cs="Arial"/>
        </w:rPr>
        <w:t xml:space="preserve">afety </w:t>
      </w:r>
      <w:r w:rsidRPr="0002717C">
        <w:rPr>
          <w:rFonts w:ascii="Arial" w:hAnsi="Arial" w:cs="Arial"/>
        </w:rPr>
        <w:t xml:space="preserve">always at the forefront of Miele product development, </w:t>
      </w:r>
      <w:r w:rsidR="0002717C">
        <w:rPr>
          <w:rFonts w:ascii="Arial" w:hAnsi="Arial" w:cs="Arial"/>
        </w:rPr>
        <w:t xml:space="preserve">several features will prevent </w:t>
      </w:r>
      <w:r w:rsidR="00D8191A">
        <w:rPr>
          <w:rFonts w:ascii="Arial" w:hAnsi="Arial" w:cs="Arial"/>
        </w:rPr>
        <w:t xml:space="preserve">the </w:t>
      </w:r>
      <w:proofErr w:type="spellStart"/>
      <w:r w:rsidR="0002717C">
        <w:rPr>
          <w:rFonts w:ascii="Arial" w:hAnsi="Arial" w:cs="Arial"/>
        </w:rPr>
        <w:t>FashionMaster</w:t>
      </w:r>
      <w:proofErr w:type="spellEnd"/>
      <w:r w:rsidR="0002717C">
        <w:rPr>
          <w:rFonts w:ascii="Arial" w:hAnsi="Arial" w:cs="Arial"/>
        </w:rPr>
        <w:t xml:space="preserve"> from overheating </w:t>
      </w:r>
      <w:r w:rsidR="00AF748A">
        <w:rPr>
          <w:rFonts w:ascii="Arial" w:hAnsi="Arial" w:cs="Arial"/>
        </w:rPr>
        <w:t xml:space="preserve">or using </w:t>
      </w:r>
      <w:r w:rsidR="0002717C">
        <w:rPr>
          <w:rFonts w:ascii="Arial" w:hAnsi="Arial" w:cs="Arial"/>
        </w:rPr>
        <w:t>excessive energy. The table f</w:t>
      </w:r>
      <w:r w:rsidRPr="0002717C">
        <w:rPr>
          <w:rFonts w:ascii="Arial" w:hAnsi="Arial" w:cs="Arial"/>
        </w:rPr>
        <w:t>an</w:t>
      </w:r>
      <w:r w:rsidR="0002717C">
        <w:rPr>
          <w:rFonts w:ascii="Arial" w:hAnsi="Arial" w:cs="Arial"/>
        </w:rPr>
        <w:t>s utilize a memory function and will automatically</w:t>
      </w:r>
      <w:r w:rsidRPr="0002717C">
        <w:rPr>
          <w:rFonts w:ascii="Arial" w:hAnsi="Arial" w:cs="Arial"/>
        </w:rPr>
        <w:t xml:space="preserve"> switch-on and off</w:t>
      </w:r>
      <w:r w:rsidR="0002717C">
        <w:rPr>
          <w:rFonts w:ascii="Arial" w:hAnsi="Arial" w:cs="Arial"/>
        </w:rPr>
        <w:t xml:space="preserve"> based on detected temperature. The </w:t>
      </w:r>
      <w:proofErr w:type="spellStart"/>
      <w:r w:rsidR="00382F83" w:rsidRPr="0002717C">
        <w:rPr>
          <w:rFonts w:ascii="Arial" w:hAnsi="Arial" w:cs="Arial"/>
        </w:rPr>
        <w:t>CoolDown</w:t>
      </w:r>
      <w:proofErr w:type="spellEnd"/>
      <w:r w:rsidR="00382F83" w:rsidRPr="0002717C">
        <w:rPr>
          <w:rFonts w:ascii="Arial" w:hAnsi="Arial" w:cs="Arial"/>
        </w:rPr>
        <w:t xml:space="preserve"> Function</w:t>
      </w:r>
      <w:r w:rsidR="00853199">
        <w:rPr>
          <w:rFonts w:ascii="Arial" w:hAnsi="Arial" w:cs="Arial"/>
        </w:rPr>
        <w:t xml:space="preserve"> will</w:t>
      </w:r>
      <w:r w:rsidRPr="0002717C">
        <w:rPr>
          <w:rFonts w:ascii="Arial" w:hAnsi="Arial" w:cs="Arial"/>
        </w:rPr>
        <w:t xml:space="preserve"> </w:t>
      </w:r>
      <w:r w:rsidR="0002717C" w:rsidRPr="0002717C">
        <w:rPr>
          <w:rFonts w:ascii="Arial" w:hAnsi="Arial" w:cs="Arial"/>
          <w:bCs/>
        </w:rPr>
        <w:t>a</w:t>
      </w:r>
      <w:r w:rsidR="00382F83" w:rsidRPr="0002717C">
        <w:rPr>
          <w:rFonts w:ascii="Arial" w:hAnsi="Arial" w:cs="Arial"/>
          <w:bCs/>
        </w:rPr>
        <w:t>utoma</w:t>
      </w:r>
      <w:r w:rsidRPr="0002717C">
        <w:rPr>
          <w:rFonts w:ascii="Arial" w:hAnsi="Arial" w:cs="Arial"/>
          <w:bCs/>
        </w:rPr>
        <w:t>tic</w:t>
      </w:r>
      <w:r w:rsidR="00853199">
        <w:rPr>
          <w:rFonts w:ascii="Arial" w:hAnsi="Arial" w:cs="Arial"/>
          <w:bCs/>
        </w:rPr>
        <w:t>ally</w:t>
      </w:r>
      <w:r w:rsidRPr="0002717C">
        <w:rPr>
          <w:rFonts w:ascii="Arial" w:hAnsi="Arial" w:cs="Arial"/>
          <w:bCs/>
        </w:rPr>
        <w:t xml:space="preserve"> switch-off after </w:t>
      </w:r>
      <w:r w:rsidR="00F9765F">
        <w:rPr>
          <w:rFonts w:ascii="Arial" w:hAnsi="Arial" w:cs="Arial"/>
          <w:bCs/>
        </w:rPr>
        <w:t>three</w:t>
      </w:r>
      <w:r w:rsidR="00F9765F" w:rsidRPr="0002717C">
        <w:rPr>
          <w:rFonts w:ascii="Arial" w:hAnsi="Arial" w:cs="Arial"/>
          <w:bCs/>
        </w:rPr>
        <w:t xml:space="preserve"> </w:t>
      </w:r>
      <w:r w:rsidRPr="0002717C">
        <w:rPr>
          <w:rFonts w:ascii="Arial" w:hAnsi="Arial" w:cs="Arial"/>
          <w:bCs/>
        </w:rPr>
        <w:t>minutes of</w:t>
      </w:r>
      <w:r w:rsidR="00382F83" w:rsidRPr="0002717C">
        <w:rPr>
          <w:rFonts w:ascii="Arial" w:hAnsi="Arial" w:cs="Arial"/>
          <w:bCs/>
        </w:rPr>
        <w:t xml:space="preserve"> inactivity</w:t>
      </w:r>
      <w:r w:rsidRPr="0002717C">
        <w:rPr>
          <w:rFonts w:ascii="Arial" w:hAnsi="Arial" w:cs="Arial"/>
        </w:rPr>
        <w:t xml:space="preserve"> </w:t>
      </w:r>
      <w:r w:rsidR="0002717C" w:rsidRPr="0002717C">
        <w:rPr>
          <w:rFonts w:ascii="Arial" w:hAnsi="Arial" w:cs="Arial"/>
        </w:rPr>
        <w:t xml:space="preserve">and the </w:t>
      </w:r>
      <w:proofErr w:type="spellStart"/>
      <w:r w:rsidR="00382F83" w:rsidRPr="0002717C">
        <w:rPr>
          <w:rFonts w:ascii="Arial" w:hAnsi="Arial" w:cs="Arial"/>
        </w:rPr>
        <w:t>AutoOff</w:t>
      </w:r>
      <w:proofErr w:type="spellEnd"/>
      <w:r w:rsidR="00382F83" w:rsidRPr="0002717C">
        <w:rPr>
          <w:rFonts w:ascii="Arial" w:hAnsi="Arial" w:cs="Arial"/>
        </w:rPr>
        <w:t xml:space="preserve"> Function</w:t>
      </w:r>
      <w:r w:rsidRPr="0002717C">
        <w:rPr>
          <w:rFonts w:ascii="Arial" w:hAnsi="Arial" w:cs="Arial"/>
          <w:b/>
        </w:rPr>
        <w:t xml:space="preserve"> </w:t>
      </w:r>
      <w:r w:rsidR="0002717C">
        <w:rPr>
          <w:rFonts w:ascii="Arial" w:hAnsi="Arial" w:cs="Arial"/>
          <w:bCs/>
        </w:rPr>
        <w:t>will force the ent</w:t>
      </w:r>
      <w:r w:rsidR="00853199">
        <w:rPr>
          <w:rFonts w:ascii="Arial" w:hAnsi="Arial" w:cs="Arial"/>
          <w:bCs/>
        </w:rPr>
        <w:t>i</w:t>
      </w:r>
      <w:r w:rsidR="0002717C">
        <w:rPr>
          <w:rFonts w:ascii="Arial" w:hAnsi="Arial" w:cs="Arial"/>
          <w:bCs/>
        </w:rPr>
        <w:t>re unit to switch off</w:t>
      </w:r>
      <w:r w:rsidR="00382F83" w:rsidRPr="0002717C">
        <w:rPr>
          <w:rFonts w:ascii="Arial" w:hAnsi="Arial" w:cs="Arial"/>
          <w:bCs/>
        </w:rPr>
        <w:t xml:space="preserve"> after </w:t>
      </w:r>
      <w:r w:rsidR="00F9765F">
        <w:rPr>
          <w:rFonts w:ascii="Arial" w:hAnsi="Arial" w:cs="Arial"/>
          <w:bCs/>
        </w:rPr>
        <w:t xml:space="preserve">twenty-five </w:t>
      </w:r>
      <w:r w:rsidR="00382F83" w:rsidRPr="0002717C">
        <w:rPr>
          <w:rFonts w:ascii="Arial" w:hAnsi="Arial" w:cs="Arial"/>
          <w:bCs/>
        </w:rPr>
        <w:t>minutes of inactivity</w:t>
      </w:r>
      <w:r w:rsidR="0002717C">
        <w:rPr>
          <w:rFonts w:ascii="Arial" w:hAnsi="Arial" w:cs="Arial"/>
          <w:bCs/>
        </w:rPr>
        <w:t>.</w:t>
      </w:r>
    </w:p>
    <w:p w14:paraId="168C8116" w14:textId="2362DCC4" w:rsidR="00E441CC" w:rsidRPr="0002717C" w:rsidRDefault="00853199" w:rsidP="00E441CC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>Th</w:t>
      </w:r>
      <w:r>
        <w:rPr>
          <w:rFonts w:ascii="Arial" w:hAnsi="Arial" w:cs="Arial"/>
        </w:rPr>
        <w:t>is</w:t>
      </w:r>
      <w:r w:rsidRPr="0002717C">
        <w:rPr>
          <w:rFonts w:ascii="Arial" w:hAnsi="Arial" w:cs="Arial"/>
        </w:rPr>
        <w:t xml:space="preserve"> </w:t>
      </w:r>
      <w:r w:rsidR="00B2651B">
        <w:rPr>
          <w:rFonts w:ascii="Arial" w:hAnsi="Arial" w:cs="Arial"/>
        </w:rPr>
        <w:t>P</w:t>
      </w:r>
      <w:r w:rsidR="00BB5888" w:rsidRPr="0002717C">
        <w:rPr>
          <w:rFonts w:ascii="Arial" w:hAnsi="Arial" w:cs="Arial"/>
        </w:rPr>
        <w:t xml:space="preserve">remium </w:t>
      </w:r>
      <w:r w:rsidR="00B2651B">
        <w:rPr>
          <w:rFonts w:ascii="Arial" w:hAnsi="Arial" w:cs="Arial"/>
        </w:rPr>
        <w:t>I</w:t>
      </w:r>
      <w:r w:rsidR="00BB5888" w:rsidRPr="0002717C">
        <w:rPr>
          <w:rFonts w:ascii="Arial" w:hAnsi="Arial" w:cs="Arial"/>
        </w:rPr>
        <w:t xml:space="preserve">roning </w:t>
      </w:r>
      <w:r w:rsidR="00B2651B">
        <w:rPr>
          <w:rFonts w:ascii="Arial" w:hAnsi="Arial" w:cs="Arial"/>
        </w:rPr>
        <w:t>S</w:t>
      </w:r>
      <w:r w:rsidR="00BB5888" w:rsidRPr="0002717C">
        <w:rPr>
          <w:rFonts w:ascii="Arial" w:hAnsi="Arial" w:cs="Arial"/>
        </w:rPr>
        <w:t>ystem</w:t>
      </w:r>
      <w:r w:rsidR="0088654E">
        <w:rPr>
          <w:rFonts w:ascii="Arial" w:hAnsi="Arial" w:cs="Arial"/>
        </w:rPr>
        <w:t xml:space="preserve"> </w:t>
      </w:r>
      <w:r w:rsidR="0088654E" w:rsidRPr="0002717C">
        <w:rPr>
          <w:rFonts w:ascii="Arial" w:hAnsi="Arial" w:cs="Arial"/>
        </w:rPr>
        <w:t>will work on a 120V</w:t>
      </w:r>
      <w:r w:rsidR="0088654E">
        <w:rPr>
          <w:rFonts w:ascii="Arial" w:hAnsi="Arial" w:cs="Arial"/>
        </w:rPr>
        <w:t>,</w:t>
      </w:r>
      <w:r w:rsidR="0088654E" w:rsidRPr="0002717C">
        <w:rPr>
          <w:rFonts w:ascii="Arial" w:hAnsi="Arial" w:cs="Arial"/>
        </w:rPr>
        <w:t xml:space="preserve"> 15 amp standard household </w:t>
      </w:r>
      <w:proofErr w:type="gramStart"/>
      <w:r w:rsidR="0088654E" w:rsidRPr="0002717C">
        <w:rPr>
          <w:rFonts w:ascii="Arial" w:hAnsi="Arial" w:cs="Arial"/>
        </w:rPr>
        <w:t>outlet</w:t>
      </w:r>
      <w:proofErr w:type="gramEnd"/>
      <w:r w:rsidR="00BB5888" w:rsidRPr="0002717C">
        <w:rPr>
          <w:rFonts w:ascii="Arial" w:hAnsi="Arial" w:cs="Arial"/>
        </w:rPr>
        <w:t xml:space="preserve"> </w:t>
      </w:r>
      <w:r w:rsidR="0088654E">
        <w:rPr>
          <w:rFonts w:ascii="Arial" w:hAnsi="Arial" w:cs="Arial"/>
        </w:rPr>
        <w:t xml:space="preserve">and </w:t>
      </w:r>
      <w:r w:rsidR="00BE43F6">
        <w:rPr>
          <w:rFonts w:ascii="Arial" w:hAnsi="Arial" w:cs="Arial"/>
        </w:rPr>
        <w:t>a</w:t>
      </w:r>
      <w:r w:rsidR="005E6DFB" w:rsidRPr="0002717C">
        <w:rPr>
          <w:rFonts w:ascii="Arial" w:hAnsi="Arial" w:cs="Arial"/>
        </w:rPr>
        <w:t xml:space="preserve"> single row clear-text digital display</w:t>
      </w:r>
      <w:r w:rsidR="00092A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easily </w:t>
      </w:r>
      <w:r w:rsidR="00092AD2">
        <w:rPr>
          <w:rFonts w:ascii="Arial" w:hAnsi="Arial" w:cs="Arial"/>
        </w:rPr>
        <w:t>guides its user through set-up and descaling</w:t>
      </w:r>
      <w:r w:rsidR="00BE43F6">
        <w:rPr>
          <w:rFonts w:ascii="Arial" w:hAnsi="Arial" w:cs="Arial"/>
        </w:rPr>
        <w:t xml:space="preserve">. </w:t>
      </w:r>
      <w:r w:rsidR="00BB5888" w:rsidRPr="0002717C">
        <w:rPr>
          <w:rFonts w:ascii="Arial" w:hAnsi="Arial" w:cs="Arial"/>
        </w:rPr>
        <w:t>It has two convenient compartments for storing of accessories – one for the hand iron and cable holder, the other for additional cables.</w:t>
      </w:r>
    </w:p>
    <w:p w14:paraId="2740EEE7" w14:textId="77777777" w:rsidR="00A733A9" w:rsidRPr="0002717C" w:rsidRDefault="00A733A9" w:rsidP="0048049B">
      <w:pPr>
        <w:spacing w:line="360" w:lineRule="auto"/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FashionMaster B 3847</w:t>
      </w:r>
    </w:p>
    <w:p w14:paraId="0119D975" w14:textId="26848F8C" w:rsidR="0002717C" w:rsidRPr="0002717C" w:rsidRDefault="003E604B" w:rsidP="004C64F2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The </w:t>
      </w:r>
      <w:proofErr w:type="spellStart"/>
      <w:r w:rsidRPr="0002717C">
        <w:rPr>
          <w:rFonts w:ascii="Arial" w:hAnsi="Arial" w:cs="Arial"/>
        </w:rPr>
        <w:t>FashionMaster</w:t>
      </w:r>
      <w:proofErr w:type="spellEnd"/>
      <w:r w:rsidR="00B97EB8">
        <w:rPr>
          <w:rFonts w:ascii="Arial" w:hAnsi="Arial" w:cs="Arial"/>
        </w:rPr>
        <w:t xml:space="preserve"> B 3847</w:t>
      </w:r>
      <w:r w:rsidRPr="0002717C">
        <w:rPr>
          <w:rFonts w:ascii="Arial" w:hAnsi="Arial" w:cs="Arial"/>
        </w:rPr>
        <w:t xml:space="preserve"> </w:t>
      </w:r>
      <w:r w:rsidR="00853199">
        <w:rPr>
          <w:rFonts w:ascii="Arial" w:hAnsi="Arial" w:cs="Arial"/>
        </w:rPr>
        <w:t xml:space="preserve">Ironing System </w:t>
      </w:r>
      <w:r w:rsidRPr="0002717C">
        <w:rPr>
          <w:rFonts w:ascii="Arial" w:hAnsi="Arial" w:cs="Arial"/>
        </w:rPr>
        <w:t xml:space="preserve">includes all of the </w:t>
      </w:r>
      <w:r w:rsidR="00C25D64">
        <w:rPr>
          <w:rFonts w:ascii="Arial" w:hAnsi="Arial" w:cs="Arial"/>
        </w:rPr>
        <w:t>components</w:t>
      </w:r>
      <w:r w:rsidR="00C25D64" w:rsidRPr="0002717C"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 xml:space="preserve">that come with the </w:t>
      </w:r>
      <w:proofErr w:type="spellStart"/>
      <w:r w:rsidRPr="0002717C">
        <w:rPr>
          <w:rFonts w:ascii="Arial" w:hAnsi="Arial" w:cs="Arial"/>
        </w:rPr>
        <w:t>FashionMaster</w:t>
      </w:r>
      <w:proofErr w:type="spellEnd"/>
      <w:r w:rsidR="00B97EB8">
        <w:rPr>
          <w:rFonts w:ascii="Arial" w:hAnsi="Arial" w:cs="Arial"/>
        </w:rPr>
        <w:t xml:space="preserve"> B3312</w:t>
      </w:r>
      <w:r w:rsidR="0088654E">
        <w:rPr>
          <w:rFonts w:ascii="Arial" w:hAnsi="Arial" w:cs="Arial"/>
        </w:rPr>
        <w:t>,</w:t>
      </w:r>
      <w:r w:rsidRPr="0002717C">
        <w:rPr>
          <w:rFonts w:ascii="Arial" w:hAnsi="Arial" w:cs="Arial"/>
        </w:rPr>
        <w:t xml:space="preserve"> plus </w:t>
      </w:r>
      <w:r w:rsidR="00853199">
        <w:rPr>
          <w:rFonts w:ascii="Arial" w:hAnsi="Arial" w:cs="Arial"/>
        </w:rPr>
        <w:t xml:space="preserve">additional </w:t>
      </w:r>
      <w:r w:rsidR="00C25D64">
        <w:rPr>
          <w:rFonts w:ascii="Arial" w:hAnsi="Arial" w:cs="Arial"/>
        </w:rPr>
        <w:t>features.</w:t>
      </w:r>
      <w:r w:rsidR="00915FED"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 xml:space="preserve">This unit comes with 4 bar steam pressure, a fan with two levels, a </w:t>
      </w:r>
      <w:r w:rsidR="00F9765F">
        <w:rPr>
          <w:rFonts w:ascii="Arial" w:hAnsi="Arial" w:cs="Arial"/>
        </w:rPr>
        <w:t>p</w:t>
      </w:r>
      <w:r w:rsidR="00F9765F" w:rsidRPr="0002717C">
        <w:rPr>
          <w:rFonts w:ascii="Arial" w:hAnsi="Arial" w:cs="Arial"/>
        </w:rPr>
        <w:t xml:space="preserve">remium </w:t>
      </w:r>
      <w:r w:rsidR="00E441CC" w:rsidRPr="0002717C">
        <w:rPr>
          <w:rFonts w:ascii="Arial" w:hAnsi="Arial" w:cs="Arial"/>
        </w:rPr>
        <w:t>ironing table cover</w:t>
      </w:r>
      <w:r w:rsidRPr="0002717C">
        <w:rPr>
          <w:rFonts w:ascii="Arial" w:hAnsi="Arial" w:cs="Arial"/>
        </w:rPr>
        <w:t>, and a separate handheld steamer. The steamer c</w:t>
      </w:r>
      <w:r w:rsidR="00E441CC" w:rsidRPr="0002717C">
        <w:rPr>
          <w:rFonts w:ascii="Arial" w:hAnsi="Arial" w:cs="Arial"/>
        </w:rPr>
        <w:t>an be used w</w:t>
      </w:r>
      <w:r w:rsidRPr="0002717C">
        <w:rPr>
          <w:rFonts w:ascii="Arial" w:hAnsi="Arial" w:cs="Arial"/>
        </w:rPr>
        <w:t xml:space="preserve">hen </w:t>
      </w:r>
      <w:r w:rsidR="00C25D64">
        <w:rPr>
          <w:rFonts w:ascii="Arial" w:hAnsi="Arial" w:cs="Arial"/>
        </w:rPr>
        <w:t xml:space="preserve">the </w:t>
      </w:r>
      <w:r w:rsidRPr="0002717C">
        <w:rPr>
          <w:rFonts w:ascii="Arial" w:hAnsi="Arial" w:cs="Arial"/>
        </w:rPr>
        <w:t>machine is folded together and includes a removable brush attachment.</w:t>
      </w:r>
    </w:p>
    <w:p w14:paraId="57B80032" w14:textId="479F7A90" w:rsidR="0002717C" w:rsidRPr="0002717C" w:rsidRDefault="003C3C90" w:rsidP="004C64F2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The Miele </w:t>
      </w:r>
      <w:proofErr w:type="spellStart"/>
      <w:r w:rsidR="00A733A9" w:rsidRPr="0002717C">
        <w:rPr>
          <w:rFonts w:ascii="Arial" w:hAnsi="Arial" w:cs="Arial"/>
        </w:rPr>
        <w:t>FashionMaster</w:t>
      </w:r>
      <w:proofErr w:type="spellEnd"/>
      <w:r w:rsidR="00A733A9" w:rsidRPr="0002717C">
        <w:rPr>
          <w:rFonts w:ascii="Arial" w:hAnsi="Arial" w:cs="Arial"/>
        </w:rPr>
        <w:t xml:space="preserve"> B3312 ($</w:t>
      </w:r>
      <w:r w:rsidR="00B575A8">
        <w:rPr>
          <w:rFonts w:ascii="Arial" w:hAnsi="Arial" w:cs="Arial"/>
        </w:rPr>
        <w:t>1,999</w:t>
      </w:r>
      <w:r w:rsidR="00A733A9" w:rsidRPr="0002717C">
        <w:rPr>
          <w:rFonts w:ascii="Arial" w:hAnsi="Arial" w:cs="Arial"/>
        </w:rPr>
        <w:t xml:space="preserve">) and </w:t>
      </w:r>
      <w:proofErr w:type="spellStart"/>
      <w:r w:rsidR="00A733A9" w:rsidRPr="0002717C">
        <w:rPr>
          <w:rFonts w:ascii="Arial" w:hAnsi="Arial" w:cs="Arial"/>
        </w:rPr>
        <w:t>FashionMaster</w:t>
      </w:r>
      <w:proofErr w:type="spellEnd"/>
      <w:r w:rsidR="00A733A9" w:rsidRPr="0002717C">
        <w:rPr>
          <w:rFonts w:ascii="Arial" w:hAnsi="Arial" w:cs="Arial"/>
        </w:rPr>
        <w:t xml:space="preserve"> B 3847</w:t>
      </w:r>
      <w:r w:rsidRPr="0002717C">
        <w:rPr>
          <w:rFonts w:ascii="Arial" w:hAnsi="Arial" w:cs="Arial"/>
        </w:rPr>
        <w:t xml:space="preserve"> </w:t>
      </w:r>
      <w:r w:rsidR="00A733A9" w:rsidRPr="0002717C">
        <w:rPr>
          <w:rFonts w:ascii="Arial" w:hAnsi="Arial" w:cs="Arial"/>
        </w:rPr>
        <w:t>($2,</w:t>
      </w:r>
      <w:r w:rsidR="00B575A8">
        <w:rPr>
          <w:rFonts w:ascii="Arial" w:hAnsi="Arial" w:cs="Arial"/>
        </w:rPr>
        <w:t>4</w:t>
      </w:r>
      <w:r w:rsidR="00A733A9" w:rsidRPr="0002717C">
        <w:rPr>
          <w:rFonts w:ascii="Arial" w:hAnsi="Arial" w:cs="Arial"/>
        </w:rPr>
        <w:t xml:space="preserve">99) </w:t>
      </w:r>
      <w:r w:rsidRPr="0002717C">
        <w:rPr>
          <w:rFonts w:ascii="Arial" w:hAnsi="Arial" w:cs="Arial"/>
        </w:rPr>
        <w:t>will be available at select dealers throughout the United States.</w:t>
      </w:r>
      <w:r w:rsidR="00850BAA" w:rsidRPr="0002717C">
        <w:rPr>
          <w:rFonts w:ascii="Arial" w:hAnsi="Arial" w:cs="Arial"/>
        </w:rPr>
        <w:t xml:space="preserve"> To find a dealer near you, visit</w:t>
      </w:r>
      <w:r w:rsidR="0065238D" w:rsidRPr="0002717C">
        <w:rPr>
          <w:rFonts w:ascii="Arial" w:hAnsi="Arial" w:cs="Arial"/>
        </w:rPr>
        <w:t xml:space="preserve"> </w:t>
      </w:r>
      <w:hyperlink r:id="rId11" w:history="1">
        <w:r w:rsidR="0065238D" w:rsidRPr="0002717C">
          <w:rPr>
            <w:rStyle w:val="Hyperlink"/>
            <w:rFonts w:ascii="Arial" w:hAnsi="Arial" w:cs="Arial"/>
          </w:rPr>
          <w:t>www.mieleusa.com</w:t>
        </w:r>
      </w:hyperlink>
      <w:r w:rsidR="0065238D" w:rsidRPr="0002717C">
        <w:rPr>
          <w:rFonts w:ascii="Arial" w:hAnsi="Arial" w:cs="Arial"/>
        </w:rPr>
        <w:t>.</w:t>
      </w:r>
    </w:p>
    <w:p w14:paraId="48EC5BD3" w14:textId="77777777" w:rsidR="004C64F2" w:rsidRPr="0002717C" w:rsidRDefault="004C64F2" w:rsidP="004C64F2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</w:t>
      </w:r>
      <w:r w:rsidR="0091728A" w:rsidRPr="0002717C">
        <w:rPr>
          <w:rFonts w:ascii="Arial" w:hAnsi="Arial" w:cs="Arial"/>
          <w:b/>
        </w:rPr>
        <w:t xml:space="preserve"> Miele</w:t>
      </w:r>
      <w:r w:rsidR="0091728A" w:rsidRPr="0002717C">
        <w:rPr>
          <w:rFonts w:ascii="Arial" w:hAnsi="Arial" w:cs="Arial"/>
        </w:rPr>
        <w:t xml:space="preserve"> </w:t>
      </w:r>
    </w:p>
    <w:p w14:paraId="2E8B94E8" w14:textId="77777777" w:rsidR="0091728A" w:rsidRPr="0002717C" w:rsidRDefault="0091728A" w:rsidP="004C64F2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Miele’s range of exceptional consumer appliances includes: vacuum cleaners; laundry systems; rotary irons; dishwashers</w:t>
      </w:r>
      <w:r w:rsidR="00CB6099" w:rsidRPr="0002717C">
        <w:rPr>
          <w:rFonts w:ascii="Arial" w:hAnsi="Arial" w:cs="Arial"/>
        </w:rPr>
        <w:t xml:space="preserve">; ranges; </w:t>
      </w:r>
      <w:r w:rsidRPr="0002717C">
        <w:rPr>
          <w:rFonts w:ascii="Arial" w:hAnsi="Arial" w:cs="Arial"/>
        </w:rPr>
        <w:t xml:space="preserve">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14:paraId="3BDC474C" w14:textId="77777777" w:rsidR="00B96C49" w:rsidRPr="0002717C" w:rsidRDefault="00B96C49" w:rsidP="004C64F2">
      <w:pPr>
        <w:spacing w:line="360" w:lineRule="auto"/>
        <w:contextualSpacing/>
        <w:rPr>
          <w:rFonts w:ascii="Arial" w:hAnsi="Arial" w:cs="Arial"/>
        </w:rPr>
      </w:pPr>
    </w:p>
    <w:p w14:paraId="0CA7FF3C" w14:textId="77777777" w:rsidR="0091728A" w:rsidRPr="0002717C" w:rsidRDefault="0091728A" w:rsidP="0091728A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lastRenderedPageBreak/>
        <w:t xml:space="preserve">To learn more, visit www.mieleusa.com, www.facebook.com/mieleus, www.youtube.com/mieleus and follow us </w:t>
      </w:r>
      <w:r w:rsidR="009D2D59" w:rsidRPr="0002717C">
        <w:rPr>
          <w:rFonts w:ascii="Arial" w:hAnsi="Arial" w:cs="Arial"/>
        </w:rPr>
        <w:t xml:space="preserve">on Instagram </w:t>
      </w:r>
      <w:r w:rsidRPr="0002717C">
        <w:rPr>
          <w:rFonts w:ascii="Arial" w:hAnsi="Arial" w:cs="Arial"/>
        </w:rPr>
        <w:t>@MieleUSA.</w:t>
      </w:r>
    </w:p>
    <w:p w14:paraId="23F7655C" w14:textId="77777777" w:rsidR="007E4AAC" w:rsidRPr="0002717C" w:rsidRDefault="007E4AAC" w:rsidP="0091728A">
      <w:pPr>
        <w:spacing w:line="360" w:lineRule="auto"/>
        <w:contextualSpacing/>
        <w:rPr>
          <w:rFonts w:ascii="Arial" w:hAnsi="Arial" w:cs="Arial"/>
        </w:rPr>
      </w:pPr>
    </w:p>
    <w:p w14:paraId="64F8359D" w14:textId="77777777" w:rsidR="007E4AAC" w:rsidRPr="0002717C" w:rsidRDefault="007E4AAC" w:rsidP="0091728A">
      <w:pPr>
        <w:spacing w:line="360" w:lineRule="auto"/>
        <w:rPr>
          <w:rFonts w:ascii="Arial" w:hAnsi="Arial" w:cs="Arial"/>
        </w:rPr>
      </w:pPr>
    </w:p>
    <w:p w14:paraId="212DB4E8" w14:textId="77777777" w:rsidR="00B86973" w:rsidRPr="0002717C" w:rsidRDefault="00797C5A" w:rsidP="0091728A">
      <w:pPr>
        <w:spacing w:line="360" w:lineRule="auto"/>
        <w:jc w:val="center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###</w:t>
      </w:r>
    </w:p>
    <w:sectPr w:rsidR="00B86973" w:rsidRPr="0002717C" w:rsidSect="003826C7"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1F04E0" w15:done="0"/>
  <w15:commentEx w15:paraId="430AE462" w15:done="0"/>
  <w15:commentEx w15:paraId="13E869B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F7745" w14:textId="77777777" w:rsidR="00C21AAA" w:rsidRDefault="00C21AAA" w:rsidP="003826C7">
      <w:pPr>
        <w:spacing w:after="0" w:line="240" w:lineRule="auto"/>
      </w:pPr>
      <w:r>
        <w:separator/>
      </w:r>
    </w:p>
  </w:endnote>
  <w:endnote w:type="continuationSeparator" w:id="0">
    <w:p w14:paraId="7453B324" w14:textId="77777777" w:rsidR="00C21AAA" w:rsidRDefault="00C21AAA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45 Lt">
    <w:altName w:val="Cordia New"/>
    <w:panose1 w:val="020B04040200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3C001" w14:textId="77777777" w:rsidR="00C21AAA" w:rsidRDefault="00C21AAA" w:rsidP="003826C7">
      <w:pPr>
        <w:spacing w:after="0" w:line="240" w:lineRule="auto"/>
      </w:pPr>
      <w:r>
        <w:separator/>
      </w:r>
    </w:p>
  </w:footnote>
  <w:footnote w:type="continuationSeparator" w:id="0">
    <w:p w14:paraId="065848CC" w14:textId="77777777" w:rsidR="00C21AAA" w:rsidRDefault="00C21AAA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0E630" w14:textId="77777777"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6A81E" w14:textId="77777777" w:rsidR="00B4093C" w:rsidRDefault="00AD66CD" w:rsidP="00AD66CD">
    <w:pPr>
      <w:pStyle w:val="Header"/>
      <w:tabs>
        <w:tab w:val="left" w:pos="1440"/>
      </w:tabs>
    </w:pPr>
    <w:r>
      <w:tab/>
    </w:r>
    <w:r>
      <w:tab/>
    </w:r>
    <w:r w:rsidR="00B4093C">
      <w:rPr>
        <w:noProof/>
      </w:rPr>
      <w:drawing>
        <wp:inline distT="0" distB="0" distL="0" distR="0" wp14:anchorId="18CD56B4" wp14:editId="1883E686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EE9"/>
    <w:multiLevelType w:val="hybridMultilevel"/>
    <w:tmpl w:val="EE26EA96"/>
    <w:lvl w:ilvl="0" w:tplc="126619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0076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4A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48A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3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8E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07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41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7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9822D6"/>
    <w:multiLevelType w:val="hybridMultilevel"/>
    <w:tmpl w:val="66A64AE2"/>
    <w:lvl w:ilvl="0" w:tplc="44E21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E42C6">
      <w:start w:val="8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86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A9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E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A3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48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45A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21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D51052"/>
    <w:multiLevelType w:val="hybridMultilevel"/>
    <w:tmpl w:val="A7724F4A"/>
    <w:lvl w:ilvl="0" w:tplc="3B32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328380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3C9B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2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420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668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8A3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00E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E5A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quel Tanz">
    <w15:presenceInfo w15:providerId="AD" w15:userId="S-1-5-21-1399338244-1153828398-2918559805-10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8F"/>
    <w:rsid w:val="0002717C"/>
    <w:rsid w:val="00065867"/>
    <w:rsid w:val="00092AD2"/>
    <w:rsid w:val="000B07D0"/>
    <w:rsid w:val="000D44CC"/>
    <w:rsid w:val="001008DA"/>
    <w:rsid w:val="001267E1"/>
    <w:rsid w:val="001300B4"/>
    <w:rsid w:val="00132272"/>
    <w:rsid w:val="001322C5"/>
    <w:rsid w:val="00142B06"/>
    <w:rsid w:val="001713BD"/>
    <w:rsid w:val="00184F67"/>
    <w:rsid w:val="001B57EF"/>
    <w:rsid w:val="001D6865"/>
    <w:rsid w:val="001F09C2"/>
    <w:rsid w:val="00215CCB"/>
    <w:rsid w:val="002272C9"/>
    <w:rsid w:val="002372A7"/>
    <w:rsid w:val="002934AA"/>
    <w:rsid w:val="00296EE9"/>
    <w:rsid w:val="002C5DC5"/>
    <w:rsid w:val="002C7FD6"/>
    <w:rsid w:val="002D68B8"/>
    <w:rsid w:val="002E0E5F"/>
    <w:rsid w:val="00307CF7"/>
    <w:rsid w:val="00312316"/>
    <w:rsid w:val="00335109"/>
    <w:rsid w:val="003402D4"/>
    <w:rsid w:val="00346DA3"/>
    <w:rsid w:val="003633EC"/>
    <w:rsid w:val="00375415"/>
    <w:rsid w:val="00376F73"/>
    <w:rsid w:val="003826C7"/>
    <w:rsid w:val="00382F83"/>
    <w:rsid w:val="0039339D"/>
    <w:rsid w:val="003A0E0A"/>
    <w:rsid w:val="003B67C9"/>
    <w:rsid w:val="003C3C90"/>
    <w:rsid w:val="003C5A62"/>
    <w:rsid w:val="003D1857"/>
    <w:rsid w:val="003E604B"/>
    <w:rsid w:val="004008DD"/>
    <w:rsid w:val="00401BFA"/>
    <w:rsid w:val="00410A16"/>
    <w:rsid w:val="00434541"/>
    <w:rsid w:val="00442B95"/>
    <w:rsid w:val="004632E5"/>
    <w:rsid w:val="0048049B"/>
    <w:rsid w:val="004833A0"/>
    <w:rsid w:val="00496BC7"/>
    <w:rsid w:val="004C64F2"/>
    <w:rsid w:val="004F1D9C"/>
    <w:rsid w:val="004F3599"/>
    <w:rsid w:val="00515BD5"/>
    <w:rsid w:val="00552FCF"/>
    <w:rsid w:val="00574A08"/>
    <w:rsid w:val="00587BE3"/>
    <w:rsid w:val="00591030"/>
    <w:rsid w:val="0059519A"/>
    <w:rsid w:val="005C2098"/>
    <w:rsid w:val="005D7AA8"/>
    <w:rsid w:val="005D7B00"/>
    <w:rsid w:val="005E6DFB"/>
    <w:rsid w:val="00606901"/>
    <w:rsid w:val="00650A71"/>
    <w:rsid w:val="0065238D"/>
    <w:rsid w:val="006627CF"/>
    <w:rsid w:val="00672D03"/>
    <w:rsid w:val="00677A7F"/>
    <w:rsid w:val="006C6CDE"/>
    <w:rsid w:val="006D56B6"/>
    <w:rsid w:val="006D6C70"/>
    <w:rsid w:val="006E68BD"/>
    <w:rsid w:val="00720127"/>
    <w:rsid w:val="0072104A"/>
    <w:rsid w:val="00727745"/>
    <w:rsid w:val="00733941"/>
    <w:rsid w:val="00761E1E"/>
    <w:rsid w:val="00763164"/>
    <w:rsid w:val="0077089B"/>
    <w:rsid w:val="00797C5A"/>
    <w:rsid w:val="007E1EB2"/>
    <w:rsid w:val="007E3CF8"/>
    <w:rsid w:val="007E4AAC"/>
    <w:rsid w:val="007F027B"/>
    <w:rsid w:val="007F4161"/>
    <w:rsid w:val="00850BAA"/>
    <w:rsid w:val="00853199"/>
    <w:rsid w:val="008755C3"/>
    <w:rsid w:val="00883B56"/>
    <w:rsid w:val="0088654E"/>
    <w:rsid w:val="008948B6"/>
    <w:rsid w:val="008B0B59"/>
    <w:rsid w:val="008B7844"/>
    <w:rsid w:val="008D066E"/>
    <w:rsid w:val="008D06DF"/>
    <w:rsid w:val="009153A3"/>
    <w:rsid w:val="00915FED"/>
    <w:rsid w:val="0091728A"/>
    <w:rsid w:val="00963286"/>
    <w:rsid w:val="00970E5D"/>
    <w:rsid w:val="009810EC"/>
    <w:rsid w:val="009A03CF"/>
    <w:rsid w:val="009B523C"/>
    <w:rsid w:val="009C2EF4"/>
    <w:rsid w:val="009D2D59"/>
    <w:rsid w:val="009E4BF6"/>
    <w:rsid w:val="009F0B51"/>
    <w:rsid w:val="009F4491"/>
    <w:rsid w:val="00A60866"/>
    <w:rsid w:val="00A733A9"/>
    <w:rsid w:val="00AC2D49"/>
    <w:rsid w:val="00AC7A2F"/>
    <w:rsid w:val="00AD66CD"/>
    <w:rsid w:val="00AE44C1"/>
    <w:rsid w:val="00AF748A"/>
    <w:rsid w:val="00B01DDE"/>
    <w:rsid w:val="00B04587"/>
    <w:rsid w:val="00B04A2B"/>
    <w:rsid w:val="00B12E47"/>
    <w:rsid w:val="00B2651B"/>
    <w:rsid w:val="00B4093C"/>
    <w:rsid w:val="00B459C4"/>
    <w:rsid w:val="00B56D8F"/>
    <w:rsid w:val="00B575A8"/>
    <w:rsid w:val="00B86973"/>
    <w:rsid w:val="00B96C49"/>
    <w:rsid w:val="00B97EB8"/>
    <w:rsid w:val="00BA2E20"/>
    <w:rsid w:val="00BB26F7"/>
    <w:rsid w:val="00BB5888"/>
    <w:rsid w:val="00BE43F6"/>
    <w:rsid w:val="00C057BE"/>
    <w:rsid w:val="00C112E9"/>
    <w:rsid w:val="00C146BA"/>
    <w:rsid w:val="00C21AAA"/>
    <w:rsid w:val="00C25D64"/>
    <w:rsid w:val="00C56891"/>
    <w:rsid w:val="00C57C1C"/>
    <w:rsid w:val="00CA302F"/>
    <w:rsid w:val="00CB6099"/>
    <w:rsid w:val="00CE36D6"/>
    <w:rsid w:val="00D17D6E"/>
    <w:rsid w:val="00D20E7F"/>
    <w:rsid w:val="00D66D5C"/>
    <w:rsid w:val="00D8191A"/>
    <w:rsid w:val="00DB2A79"/>
    <w:rsid w:val="00DC08C4"/>
    <w:rsid w:val="00DC564D"/>
    <w:rsid w:val="00DE2359"/>
    <w:rsid w:val="00E11484"/>
    <w:rsid w:val="00E23D8D"/>
    <w:rsid w:val="00E441CC"/>
    <w:rsid w:val="00E71229"/>
    <w:rsid w:val="00E9652D"/>
    <w:rsid w:val="00EA0B11"/>
    <w:rsid w:val="00EC0D10"/>
    <w:rsid w:val="00EC4538"/>
    <w:rsid w:val="00F41AE0"/>
    <w:rsid w:val="00F4355D"/>
    <w:rsid w:val="00F9765F"/>
    <w:rsid w:val="00F97890"/>
    <w:rsid w:val="00FB63F0"/>
    <w:rsid w:val="00FE0683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7BD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eleusa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onique.robinson@mieleus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elepr@gscommunications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F728-5C28-47E2-A85E-CEED4D6B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2</cp:revision>
  <cp:lastPrinted>2017-02-02T14:23:00Z</cp:lastPrinted>
  <dcterms:created xsi:type="dcterms:W3CDTF">2017-02-07T16:05:00Z</dcterms:created>
  <dcterms:modified xsi:type="dcterms:W3CDTF">2017-02-07T16:05:00Z</dcterms:modified>
</cp:coreProperties>
</file>