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6C7" w:rsidRDefault="003826C7" w:rsidP="003826C7">
      <w:pPr>
        <w:rPr>
          <w:rFonts w:ascii="Arial" w:hAnsi="Arial" w:cs="Arial"/>
          <w:b/>
        </w:rPr>
      </w:pPr>
    </w:p>
    <w:p w:rsidR="003826C7" w:rsidRPr="003826C7" w:rsidRDefault="003826C7" w:rsidP="003826C7">
      <w:pPr>
        <w:rPr>
          <w:rFonts w:ascii="Arial" w:hAnsi="Arial" w:cs="Arial"/>
          <w:b/>
        </w:rPr>
      </w:pPr>
      <w:r w:rsidRPr="003826C7">
        <w:rPr>
          <w:rFonts w:ascii="Arial" w:hAnsi="Arial" w:cs="Arial"/>
          <w:b/>
        </w:rPr>
        <w:t>For Immediate Release:</w:t>
      </w:r>
    </w:p>
    <w:p w:rsidR="00670E99" w:rsidRPr="003826C7" w:rsidRDefault="00670E99" w:rsidP="00670E99">
      <w:pPr>
        <w:spacing w:line="240" w:lineRule="auto"/>
        <w:contextualSpacing/>
        <w:rPr>
          <w:rFonts w:ascii="Arial" w:hAnsi="Arial" w:cs="Arial"/>
        </w:rPr>
      </w:pPr>
      <w:r w:rsidRPr="003826C7">
        <w:rPr>
          <w:rFonts w:ascii="Arial" w:hAnsi="Arial" w:cs="Arial"/>
        </w:rPr>
        <w:t>Contact:</w:t>
      </w:r>
      <w:r w:rsidRPr="003826C7">
        <w:rPr>
          <w:rFonts w:ascii="Arial" w:hAnsi="Arial" w:cs="Arial"/>
          <w:b/>
        </w:rPr>
        <w:tab/>
      </w:r>
      <w:r w:rsidRPr="003826C7">
        <w:rPr>
          <w:rFonts w:ascii="Arial" w:hAnsi="Arial" w:cs="Arial"/>
        </w:rPr>
        <w:t xml:space="preserve">Katie </w:t>
      </w:r>
      <w:r>
        <w:rPr>
          <w:rFonts w:ascii="Arial" w:hAnsi="Arial" w:cs="Arial"/>
        </w:rPr>
        <w:t>Weaver</w:t>
      </w:r>
      <w:r w:rsidR="004D5FCA">
        <w:rPr>
          <w:rFonts w:ascii="Arial" w:hAnsi="Arial" w:cs="Arial"/>
        </w:rPr>
        <w:t xml:space="preserve"> </w:t>
      </w:r>
      <w:r>
        <w:rPr>
          <w:rFonts w:ascii="Arial" w:hAnsi="Arial" w:cs="Arial"/>
        </w:rPr>
        <w:t>and Raquel Tanz</w:t>
      </w:r>
      <w:r>
        <w:rPr>
          <w:rFonts w:ascii="Arial" w:hAnsi="Arial" w:cs="Arial"/>
        </w:rPr>
        <w:tab/>
        <w:t>Monique Robinson</w:t>
      </w:r>
      <w:r>
        <w:rPr>
          <w:rFonts w:ascii="Arial" w:hAnsi="Arial" w:cs="Arial"/>
        </w:rPr>
        <w:tab/>
      </w:r>
      <w:r w:rsidRPr="003826C7">
        <w:rPr>
          <w:rFonts w:ascii="Arial" w:hAnsi="Arial" w:cs="Arial"/>
        </w:rPr>
        <w:tab/>
      </w:r>
      <w:r w:rsidRPr="003826C7">
        <w:rPr>
          <w:rFonts w:ascii="Arial" w:hAnsi="Arial" w:cs="Arial"/>
        </w:rPr>
        <w:tab/>
        <w:t xml:space="preserve"> </w:t>
      </w:r>
    </w:p>
    <w:p w:rsidR="00670E99" w:rsidRPr="003826C7" w:rsidRDefault="00670E99" w:rsidP="00670E99">
      <w:pPr>
        <w:spacing w:line="240" w:lineRule="auto"/>
        <w:contextualSpacing/>
        <w:rPr>
          <w:rFonts w:ascii="Arial" w:hAnsi="Arial" w:cs="Arial"/>
        </w:rPr>
      </w:pPr>
      <w:r w:rsidRPr="003826C7">
        <w:rPr>
          <w:rFonts w:ascii="Arial" w:hAnsi="Arial" w:cs="Arial"/>
        </w:rPr>
        <w:tab/>
      </w:r>
      <w:r w:rsidRPr="003826C7">
        <w:rPr>
          <w:rFonts w:ascii="Arial" w:hAnsi="Arial" w:cs="Arial"/>
        </w:rPr>
        <w:tab/>
      </w:r>
      <w:r>
        <w:rPr>
          <w:rFonts w:ascii="Arial" w:hAnsi="Arial" w:cs="Arial"/>
        </w:rPr>
        <w:t xml:space="preserve">G&amp;S Business Communications </w:t>
      </w:r>
      <w:r>
        <w:rPr>
          <w:rFonts w:ascii="Arial" w:hAnsi="Arial" w:cs="Arial"/>
        </w:rPr>
        <w:tab/>
        <w:t>Miele</w:t>
      </w:r>
      <w:r w:rsidRPr="003826C7">
        <w:rPr>
          <w:rFonts w:ascii="Arial" w:hAnsi="Arial" w:cs="Arial"/>
        </w:rPr>
        <w:tab/>
      </w:r>
      <w:r w:rsidRPr="003826C7">
        <w:rPr>
          <w:rFonts w:ascii="Arial" w:hAnsi="Arial" w:cs="Arial"/>
        </w:rPr>
        <w:tab/>
      </w:r>
      <w:r w:rsidRPr="003826C7">
        <w:rPr>
          <w:rFonts w:ascii="Arial" w:hAnsi="Arial" w:cs="Arial"/>
        </w:rPr>
        <w:tab/>
      </w:r>
    </w:p>
    <w:p w:rsidR="00670E99" w:rsidRPr="003826C7" w:rsidRDefault="00670E99" w:rsidP="00670E99">
      <w:pPr>
        <w:spacing w:line="240" w:lineRule="auto"/>
        <w:contextualSpacing/>
        <w:rPr>
          <w:rFonts w:ascii="Arial" w:hAnsi="Arial" w:cs="Arial"/>
          <w:lang w:val="it-IT"/>
        </w:rPr>
      </w:pPr>
      <w:r w:rsidRPr="003826C7">
        <w:rPr>
          <w:rFonts w:ascii="Arial" w:hAnsi="Arial" w:cs="Arial"/>
          <w:lang w:val="it-IT"/>
        </w:rPr>
        <w:tab/>
      </w:r>
      <w:r w:rsidRPr="003826C7">
        <w:rPr>
          <w:rFonts w:ascii="Arial" w:hAnsi="Arial" w:cs="Arial"/>
          <w:lang w:val="it-IT"/>
        </w:rPr>
        <w:tab/>
        <w:t>212.697.2600 x1282</w:t>
      </w:r>
      <w:r w:rsidRPr="003826C7">
        <w:rPr>
          <w:rFonts w:ascii="Arial" w:hAnsi="Arial" w:cs="Arial"/>
          <w:lang w:val="it-IT"/>
        </w:rPr>
        <w:tab/>
      </w:r>
      <w:r w:rsidRPr="003826C7">
        <w:rPr>
          <w:rFonts w:ascii="Arial" w:hAnsi="Arial" w:cs="Arial"/>
          <w:lang w:val="it-IT"/>
        </w:rPr>
        <w:tab/>
      </w:r>
      <w:r w:rsidRPr="003826C7">
        <w:rPr>
          <w:rFonts w:ascii="Arial" w:hAnsi="Arial" w:cs="Arial"/>
          <w:lang w:val="it-IT"/>
        </w:rPr>
        <w:tab/>
      </w:r>
      <w:r>
        <w:rPr>
          <w:rFonts w:ascii="Arial" w:hAnsi="Arial" w:cs="Arial"/>
          <w:lang w:val="it-IT"/>
        </w:rPr>
        <w:t>800.843.7231 x2513</w:t>
      </w:r>
      <w:r w:rsidRPr="003826C7">
        <w:rPr>
          <w:rFonts w:ascii="Arial" w:hAnsi="Arial" w:cs="Arial"/>
          <w:lang w:val="it-IT"/>
        </w:rPr>
        <w:tab/>
      </w:r>
    </w:p>
    <w:p w:rsidR="00670E99" w:rsidRDefault="00670E99" w:rsidP="00670E99">
      <w:pPr>
        <w:spacing w:line="240" w:lineRule="auto"/>
        <w:contextualSpacing/>
        <w:rPr>
          <w:rFonts w:ascii="Arial" w:hAnsi="Arial" w:cs="Arial"/>
          <w:lang w:val="it-IT"/>
        </w:rPr>
      </w:pPr>
      <w:r w:rsidRPr="003826C7">
        <w:rPr>
          <w:rFonts w:ascii="Arial" w:hAnsi="Arial" w:cs="Arial"/>
          <w:lang w:val="it-IT"/>
        </w:rPr>
        <w:tab/>
      </w:r>
      <w:r w:rsidRPr="003826C7">
        <w:rPr>
          <w:rFonts w:ascii="Arial" w:hAnsi="Arial" w:cs="Arial"/>
          <w:lang w:val="it-IT"/>
        </w:rPr>
        <w:tab/>
      </w:r>
      <w:hyperlink r:id="rId7" w:history="1">
        <w:r w:rsidRPr="00FF62EE">
          <w:rPr>
            <w:rStyle w:val="Hyperlink"/>
            <w:rFonts w:ascii="Arial" w:hAnsi="Arial" w:cs="Arial"/>
            <w:lang w:val="it-IT"/>
          </w:rPr>
          <w:t>mielepr@gscommunications.com</w:t>
        </w:r>
      </w:hyperlink>
      <w:r>
        <w:rPr>
          <w:rFonts w:ascii="Arial" w:hAnsi="Arial" w:cs="Arial"/>
          <w:lang w:val="it-IT"/>
        </w:rPr>
        <w:t xml:space="preserve"> </w:t>
      </w:r>
      <w:r>
        <w:rPr>
          <w:rFonts w:ascii="Arial" w:hAnsi="Arial" w:cs="Arial"/>
          <w:lang w:val="it-IT"/>
        </w:rPr>
        <w:tab/>
      </w:r>
      <w:hyperlink r:id="rId8" w:history="1">
        <w:r w:rsidRPr="00297E1A">
          <w:rPr>
            <w:rStyle w:val="Hyperlink"/>
            <w:rFonts w:ascii="Arial" w:hAnsi="Arial" w:cs="Arial"/>
            <w:lang w:val="it-IT"/>
          </w:rPr>
          <w:t>monique.robinson@mieleusa.com</w:t>
        </w:r>
      </w:hyperlink>
      <w:r w:rsidRPr="003826C7">
        <w:rPr>
          <w:rFonts w:ascii="Arial" w:hAnsi="Arial" w:cs="Arial"/>
          <w:lang w:val="it-IT"/>
        </w:rPr>
        <w:t xml:space="preserve"> </w:t>
      </w:r>
      <w:r w:rsidRPr="003826C7">
        <w:rPr>
          <w:rFonts w:ascii="Arial" w:hAnsi="Arial" w:cs="Arial"/>
          <w:lang w:val="it-IT"/>
        </w:rPr>
        <w:tab/>
      </w:r>
    </w:p>
    <w:p w:rsidR="003826C7" w:rsidRPr="004C64F2" w:rsidRDefault="003826C7" w:rsidP="003826C7">
      <w:pPr>
        <w:spacing w:line="240" w:lineRule="auto"/>
        <w:contextualSpacing/>
        <w:rPr>
          <w:rFonts w:ascii="Franklin Gothic Book" w:hAnsi="Franklin Gothic Book" w:cs="Arial"/>
          <w:lang w:val="it-IT"/>
        </w:rPr>
      </w:pPr>
      <w:r w:rsidRPr="004C64F2">
        <w:rPr>
          <w:rFonts w:ascii="Franklin Gothic Book" w:hAnsi="Franklin Gothic Book" w:cs="Arial"/>
          <w:lang w:val="it-IT"/>
        </w:rPr>
        <w:tab/>
        <w:t xml:space="preserve"> </w:t>
      </w:r>
    </w:p>
    <w:p w:rsidR="004C64F2" w:rsidRDefault="00633A39" w:rsidP="004C64F2">
      <w:pPr>
        <w:pStyle w:val="Heading2"/>
        <w:spacing w:line="300" w:lineRule="auto"/>
        <w:ind w:left="0"/>
        <w:jc w:val="center"/>
        <w:rPr>
          <w:rFonts w:cs="Arial"/>
          <w:spacing w:val="-1"/>
        </w:rPr>
      </w:pPr>
      <w:r>
        <w:rPr>
          <w:rFonts w:cs="Arial"/>
          <w:spacing w:val="-1"/>
        </w:rPr>
        <w:t>Miele Celebrates 50 Millionth Vacuum with Limited Edition Series</w:t>
      </w:r>
    </w:p>
    <w:p w:rsidR="0091728A" w:rsidRPr="00633A39" w:rsidRDefault="004D5FCA">
      <w:pPr>
        <w:pStyle w:val="Heading2"/>
        <w:spacing w:line="300" w:lineRule="auto"/>
        <w:ind w:left="0"/>
        <w:jc w:val="center"/>
        <w:rPr>
          <w:rFonts w:cs="Arial"/>
          <w:b w:val="0"/>
          <w:bCs w:val="0"/>
          <w:i/>
        </w:rPr>
      </w:pPr>
      <w:r>
        <w:rPr>
          <w:rFonts w:cs="Arial"/>
          <w:b w:val="0"/>
          <w:bCs w:val="0"/>
          <w:i/>
        </w:rPr>
        <w:t>The exclusive collection features vacuums with state-of-the-art technology for optimal usage</w:t>
      </w:r>
    </w:p>
    <w:p w:rsidR="0091728A" w:rsidRDefault="0091728A" w:rsidP="0091728A">
      <w:pPr>
        <w:spacing w:line="240" w:lineRule="auto"/>
        <w:contextualSpacing/>
        <w:jc w:val="center"/>
        <w:rPr>
          <w:rFonts w:ascii="Franklin Gothic Book" w:hAnsi="Franklin Gothic Book"/>
        </w:rPr>
      </w:pPr>
    </w:p>
    <w:p w:rsidR="00633A39" w:rsidRPr="00633A39" w:rsidRDefault="0091728A" w:rsidP="00633A39">
      <w:pPr>
        <w:spacing w:line="360" w:lineRule="auto"/>
        <w:contextualSpacing/>
        <w:rPr>
          <w:rFonts w:ascii="Arial" w:hAnsi="Arial" w:cs="Arial"/>
        </w:rPr>
      </w:pPr>
      <w:r w:rsidRPr="00CC010A">
        <w:rPr>
          <w:rFonts w:ascii="Franklin Gothic Book" w:hAnsi="Franklin Gothic Book"/>
          <w:b/>
        </w:rPr>
        <w:t>Princeton, NJ</w:t>
      </w:r>
      <w:r>
        <w:rPr>
          <w:rFonts w:ascii="Franklin Gothic Book" w:hAnsi="Franklin Gothic Book"/>
        </w:rPr>
        <w:t xml:space="preserve"> </w:t>
      </w:r>
      <w:r w:rsidRPr="00633A39">
        <w:rPr>
          <w:rFonts w:ascii="Arial" w:hAnsi="Arial" w:cs="Arial"/>
        </w:rPr>
        <w:t>–</w:t>
      </w:r>
      <w:r w:rsidR="00633A39" w:rsidRPr="00633A39">
        <w:rPr>
          <w:rFonts w:ascii="Arial" w:hAnsi="Arial" w:cs="Arial"/>
        </w:rPr>
        <w:t xml:space="preserve"> </w:t>
      </w:r>
      <w:r w:rsidR="008549A3">
        <w:rPr>
          <w:rFonts w:ascii="Arial" w:hAnsi="Arial" w:cs="Arial"/>
        </w:rPr>
        <w:t>To commemorate producing its</w:t>
      </w:r>
      <w:r w:rsidR="00633A39" w:rsidRPr="00633A39">
        <w:rPr>
          <w:rFonts w:ascii="Arial" w:hAnsi="Arial" w:cs="Arial"/>
        </w:rPr>
        <w:t xml:space="preserve"> 50 millionth vacuum cleaner, Miele USA is offering a Limited Edition </w:t>
      </w:r>
      <w:r w:rsidR="008549A3">
        <w:rPr>
          <w:rFonts w:ascii="Arial" w:hAnsi="Arial" w:cs="Arial"/>
        </w:rPr>
        <w:t xml:space="preserve">vacuum </w:t>
      </w:r>
      <w:r w:rsidR="00633A39" w:rsidRPr="00633A39">
        <w:rPr>
          <w:rFonts w:ascii="Arial" w:hAnsi="Arial" w:cs="Arial"/>
        </w:rPr>
        <w:t xml:space="preserve">series to be sold online and in retailers across the country. The series will include the Complete C2 Limited Edition, Complete C3 Limited Edition and the Dynamic U1 Limited Edition. With a starting price of $399.00, the Limited Edition series brings the conveniences of the </w:t>
      </w:r>
      <w:proofErr w:type="gramStart"/>
      <w:r w:rsidR="00633A39" w:rsidRPr="00633A39">
        <w:rPr>
          <w:rFonts w:ascii="Arial" w:hAnsi="Arial" w:cs="Arial"/>
        </w:rPr>
        <w:t>Complete</w:t>
      </w:r>
      <w:proofErr w:type="gramEnd"/>
      <w:r w:rsidR="00633A39" w:rsidRPr="00633A39">
        <w:rPr>
          <w:rFonts w:ascii="Arial" w:hAnsi="Arial" w:cs="Arial"/>
        </w:rPr>
        <w:t xml:space="preserve"> floor care model at a </w:t>
      </w:r>
      <w:r w:rsidR="003E3C7F">
        <w:rPr>
          <w:rFonts w:ascii="Arial" w:hAnsi="Arial" w:cs="Arial"/>
        </w:rPr>
        <w:t xml:space="preserve">new </w:t>
      </w:r>
      <w:r w:rsidR="00633A39" w:rsidRPr="00633A39">
        <w:rPr>
          <w:rFonts w:ascii="Arial" w:hAnsi="Arial" w:cs="Arial"/>
        </w:rPr>
        <w:t xml:space="preserve">price point.  </w:t>
      </w:r>
    </w:p>
    <w:p w:rsidR="00633A39" w:rsidRDefault="00633A39" w:rsidP="00633A39">
      <w:pPr>
        <w:spacing w:line="360" w:lineRule="auto"/>
        <w:contextualSpacing/>
        <w:rPr>
          <w:rFonts w:ascii="Arial" w:hAnsi="Arial" w:cs="Arial"/>
        </w:rPr>
      </w:pPr>
    </w:p>
    <w:p w:rsidR="00633A39" w:rsidRPr="00633A39" w:rsidRDefault="00633A39" w:rsidP="00633A39">
      <w:pPr>
        <w:spacing w:line="360" w:lineRule="auto"/>
        <w:contextualSpacing/>
        <w:rPr>
          <w:rFonts w:ascii="Arial" w:hAnsi="Arial" w:cs="Arial"/>
        </w:rPr>
      </w:pPr>
      <w:r w:rsidRPr="00633A39">
        <w:rPr>
          <w:rFonts w:ascii="Arial" w:hAnsi="Arial" w:cs="Arial"/>
        </w:rPr>
        <w:t xml:space="preserve">The Complete C2 and Complete C3 Limited Edition are the two canister models available and </w:t>
      </w:r>
      <w:r w:rsidR="00717766">
        <w:rPr>
          <w:rFonts w:ascii="Arial" w:hAnsi="Arial" w:cs="Arial"/>
        </w:rPr>
        <w:t>offer</w:t>
      </w:r>
      <w:r w:rsidRPr="00633A39">
        <w:rPr>
          <w:rFonts w:ascii="Arial" w:hAnsi="Arial" w:cs="Arial"/>
        </w:rPr>
        <w:t xml:space="preserve"> many of the same </w:t>
      </w:r>
      <w:r w:rsidR="008549A3">
        <w:rPr>
          <w:rFonts w:ascii="Arial" w:hAnsi="Arial" w:cs="Arial"/>
        </w:rPr>
        <w:t>features</w:t>
      </w:r>
      <w:r w:rsidRPr="00633A39">
        <w:rPr>
          <w:rFonts w:ascii="Arial" w:hAnsi="Arial" w:cs="Arial"/>
        </w:rPr>
        <w:t xml:space="preserve"> including the exclusive AirClean Sealed System™, Miele-made Vortex Motor™ for low-noise and </w:t>
      </w:r>
      <w:r w:rsidR="00303703" w:rsidRPr="00305D97">
        <w:rPr>
          <w:rFonts w:ascii="Arial" w:hAnsi="Arial" w:cs="Arial"/>
        </w:rPr>
        <w:t>accessories that are stored conveniently inside of the vacuum</w:t>
      </w:r>
      <w:r w:rsidR="00303703">
        <w:rPr>
          <w:rFonts w:ascii="Arial" w:hAnsi="Arial" w:cs="Arial"/>
        </w:rPr>
        <w:t xml:space="preserve">.  </w:t>
      </w:r>
      <w:r w:rsidRPr="00633A39">
        <w:rPr>
          <w:rFonts w:ascii="Arial" w:hAnsi="Arial" w:cs="Arial"/>
        </w:rPr>
        <w:t xml:space="preserve">The Complete C3 Limited Edition offers added </w:t>
      </w:r>
      <w:r w:rsidR="003E3C7F">
        <w:rPr>
          <w:rFonts w:ascii="Arial" w:hAnsi="Arial" w:cs="Arial"/>
        </w:rPr>
        <w:t>comfort</w:t>
      </w:r>
      <w:r w:rsidRPr="00633A39">
        <w:rPr>
          <w:rFonts w:ascii="Arial" w:hAnsi="Arial" w:cs="Arial"/>
        </w:rPr>
        <w:t xml:space="preserve"> with </w:t>
      </w:r>
      <w:r w:rsidRPr="00305D97">
        <w:rPr>
          <w:rFonts w:ascii="Arial" w:hAnsi="Arial" w:cs="Arial"/>
        </w:rPr>
        <w:t>a</w:t>
      </w:r>
      <w:r w:rsidR="00303703" w:rsidRPr="00305D97">
        <w:rPr>
          <w:rFonts w:ascii="Arial" w:hAnsi="Arial" w:cs="Arial"/>
        </w:rPr>
        <w:t>n additional 3 feet in cleaning radius,</w:t>
      </w:r>
      <w:r w:rsidRPr="00633A39">
        <w:rPr>
          <w:rFonts w:ascii="Arial" w:hAnsi="Arial" w:cs="Arial"/>
        </w:rPr>
        <w:t xml:space="preserve"> foot pedals to control suction, OneTouch Cord Rewind and a lighter weight construction. </w:t>
      </w:r>
    </w:p>
    <w:p w:rsidR="00633A39" w:rsidRDefault="00633A39" w:rsidP="00633A39">
      <w:pPr>
        <w:spacing w:line="360" w:lineRule="auto"/>
        <w:contextualSpacing/>
        <w:rPr>
          <w:rFonts w:ascii="Arial" w:hAnsi="Arial" w:cs="Arial"/>
        </w:rPr>
      </w:pPr>
    </w:p>
    <w:p w:rsidR="00633A39" w:rsidRPr="00303703" w:rsidRDefault="003E3C7F" w:rsidP="00633A39">
      <w:pPr>
        <w:spacing w:line="360" w:lineRule="auto"/>
        <w:contextualSpacing/>
        <w:rPr>
          <w:rFonts w:ascii="Arial" w:hAnsi="Arial" w:cs="Arial"/>
          <w:b/>
          <w:color w:val="FF0000"/>
          <w:u w:val="single"/>
        </w:rPr>
      </w:pPr>
      <w:r>
        <w:rPr>
          <w:rFonts w:ascii="Arial" w:hAnsi="Arial" w:cs="Arial"/>
        </w:rPr>
        <w:t>The</w:t>
      </w:r>
      <w:r w:rsidR="00633A39" w:rsidRPr="00633A39">
        <w:rPr>
          <w:rFonts w:ascii="Arial" w:hAnsi="Arial" w:cs="Arial"/>
        </w:rPr>
        <w:t xml:space="preserve"> upright </w:t>
      </w:r>
      <w:r>
        <w:rPr>
          <w:rFonts w:ascii="Arial" w:hAnsi="Arial" w:cs="Arial"/>
        </w:rPr>
        <w:t>selection includes</w:t>
      </w:r>
      <w:r w:rsidR="00633A39" w:rsidRPr="00633A39">
        <w:rPr>
          <w:rFonts w:ascii="Arial" w:hAnsi="Arial" w:cs="Arial"/>
        </w:rPr>
        <w:t xml:space="preserve"> the Dynamic U1 Limited Edition </w:t>
      </w:r>
      <w:r>
        <w:rPr>
          <w:rFonts w:ascii="Arial" w:hAnsi="Arial" w:cs="Arial"/>
        </w:rPr>
        <w:t xml:space="preserve">and </w:t>
      </w:r>
      <w:r w:rsidR="00633A39" w:rsidRPr="00633A39">
        <w:rPr>
          <w:rFonts w:ascii="Arial" w:hAnsi="Arial" w:cs="Arial"/>
        </w:rPr>
        <w:t xml:space="preserve">offers edge-to-edge performance. The unit features </w:t>
      </w:r>
      <w:proofErr w:type="spellStart"/>
      <w:r w:rsidR="00633A39" w:rsidRPr="00633A39">
        <w:rPr>
          <w:rFonts w:ascii="Arial" w:hAnsi="Arial" w:cs="Arial"/>
        </w:rPr>
        <w:t>Miele’s</w:t>
      </w:r>
      <w:proofErr w:type="spellEnd"/>
      <w:r w:rsidR="00633A39" w:rsidRPr="00633A39">
        <w:rPr>
          <w:rFonts w:ascii="Arial" w:hAnsi="Arial" w:cs="Arial"/>
        </w:rPr>
        <w:t xml:space="preserve"> patented </w:t>
      </w:r>
      <w:proofErr w:type="spellStart"/>
      <w:r w:rsidR="00633A39" w:rsidRPr="00633A39">
        <w:rPr>
          <w:rFonts w:ascii="Arial" w:hAnsi="Arial" w:cs="Arial"/>
        </w:rPr>
        <w:t>SwivelNeck</w:t>
      </w:r>
      <w:proofErr w:type="spellEnd"/>
      <w:r w:rsidR="00633A39" w:rsidRPr="00633A39">
        <w:rPr>
          <w:rFonts w:ascii="Arial" w:hAnsi="Arial" w:cs="Arial"/>
        </w:rPr>
        <w:t xml:space="preserve">™ technology for extreme maneuverability, automatic carpet height adjustment and the same exclusive AirClean Sealed System™ and Miele-made </w:t>
      </w:r>
      <w:proofErr w:type="spellStart"/>
      <w:r w:rsidR="00633A39" w:rsidRPr="00633A39">
        <w:rPr>
          <w:rFonts w:ascii="Arial" w:hAnsi="Arial" w:cs="Arial"/>
        </w:rPr>
        <w:t>Votex</w:t>
      </w:r>
      <w:proofErr w:type="spellEnd"/>
      <w:r w:rsidR="00633A39" w:rsidRPr="00633A39">
        <w:rPr>
          <w:rFonts w:ascii="Arial" w:hAnsi="Arial" w:cs="Arial"/>
        </w:rPr>
        <w:t xml:space="preserve"> Motor™ that can be found in the canister models. The Dynamic U1 Limited Edition also features a 12-foot integrated flexible hose and lightweight, telescopic aluminum wand for easy cleaning of difficult to reach areas.</w:t>
      </w:r>
      <w:r w:rsidR="00F02242">
        <w:rPr>
          <w:rFonts w:ascii="Arial" w:hAnsi="Arial" w:cs="Arial"/>
        </w:rPr>
        <w:t xml:space="preserve"> A </w:t>
      </w:r>
      <w:r w:rsidR="00423EF8">
        <w:rPr>
          <w:rFonts w:ascii="Arial" w:hAnsi="Arial" w:cs="Arial"/>
        </w:rPr>
        <w:t>notable</w:t>
      </w:r>
      <w:r w:rsidR="00F02242">
        <w:rPr>
          <w:rFonts w:ascii="Arial" w:hAnsi="Arial" w:cs="Arial"/>
        </w:rPr>
        <w:t xml:space="preserve"> </w:t>
      </w:r>
      <w:r w:rsidR="00423EF8">
        <w:rPr>
          <w:rFonts w:ascii="Arial" w:hAnsi="Arial" w:cs="Arial"/>
        </w:rPr>
        <w:t xml:space="preserve">addition is the </w:t>
      </w:r>
      <w:proofErr w:type="spellStart"/>
      <w:r w:rsidR="00F02242">
        <w:rPr>
          <w:rFonts w:ascii="Arial" w:hAnsi="Arial" w:cs="Arial"/>
        </w:rPr>
        <w:t>EasyLock</w:t>
      </w:r>
      <w:proofErr w:type="spellEnd"/>
      <w:r w:rsidR="00F02242">
        <w:rPr>
          <w:rFonts w:ascii="Arial" w:hAnsi="Arial" w:cs="Arial"/>
        </w:rPr>
        <w:t xml:space="preserve"> Extension</w:t>
      </w:r>
      <w:r w:rsidR="00423EF8">
        <w:rPr>
          <w:rFonts w:ascii="Arial" w:hAnsi="Arial" w:cs="Arial"/>
        </w:rPr>
        <w:t xml:space="preserve"> wand</w:t>
      </w:r>
      <w:r w:rsidR="00F02242">
        <w:rPr>
          <w:rFonts w:ascii="Arial" w:hAnsi="Arial" w:cs="Arial"/>
        </w:rPr>
        <w:t xml:space="preserve"> </w:t>
      </w:r>
      <w:r w:rsidR="00423EF8">
        <w:rPr>
          <w:rFonts w:ascii="Arial" w:hAnsi="Arial" w:cs="Arial"/>
        </w:rPr>
        <w:t>which allows the user to add a floor brush for hardwood</w:t>
      </w:r>
      <w:r w:rsidR="00305D97">
        <w:rPr>
          <w:rFonts w:ascii="Arial" w:hAnsi="Arial" w:cs="Arial"/>
        </w:rPr>
        <w:t xml:space="preserve"> floors </w:t>
      </w:r>
      <w:r w:rsidR="00423EF8">
        <w:rPr>
          <w:rFonts w:ascii="Arial" w:hAnsi="Arial" w:cs="Arial"/>
        </w:rPr>
        <w:t>and extra reach for above the floor cleaning.</w:t>
      </w:r>
      <w:r w:rsidR="00633A39" w:rsidRPr="00633A39">
        <w:rPr>
          <w:rFonts w:ascii="Arial" w:hAnsi="Arial" w:cs="Arial"/>
        </w:rPr>
        <w:t xml:space="preserve"> </w:t>
      </w:r>
      <w:bookmarkStart w:id="0" w:name="_GoBack"/>
      <w:bookmarkEnd w:id="0"/>
    </w:p>
    <w:p w:rsidR="003E3C7F" w:rsidRPr="00633A39" w:rsidRDefault="003E3C7F" w:rsidP="00633A39">
      <w:pPr>
        <w:spacing w:line="360" w:lineRule="auto"/>
        <w:contextualSpacing/>
        <w:rPr>
          <w:rFonts w:ascii="Arial" w:hAnsi="Arial" w:cs="Arial"/>
        </w:rPr>
      </w:pPr>
    </w:p>
    <w:p w:rsidR="00633A39" w:rsidRPr="00633A39" w:rsidRDefault="00633A39" w:rsidP="00633A39">
      <w:pPr>
        <w:spacing w:line="360" w:lineRule="auto"/>
        <w:contextualSpacing/>
        <w:rPr>
          <w:rFonts w:ascii="Arial" w:hAnsi="Arial" w:cs="Arial"/>
        </w:rPr>
      </w:pPr>
      <w:r w:rsidRPr="00633A39">
        <w:rPr>
          <w:rFonts w:ascii="Arial" w:hAnsi="Arial" w:cs="Arial"/>
        </w:rPr>
        <w:t>All models are projected to be available through the end of the year. For more information or to purchase</w:t>
      </w:r>
      <w:r w:rsidR="004D5FCA">
        <w:rPr>
          <w:rFonts w:ascii="Arial" w:hAnsi="Arial" w:cs="Arial"/>
        </w:rPr>
        <w:t>,</w:t>
      </w:r>
      <w:r w:rsidRPr="00633A39">
        <w:rPr>
          <w:rFonts w:ascii="Arial" w:hAnsi="Arial" w:cs="Arial"/>
        </w:rPr>
        <w:t xml:space="preserve"> please visit </w:t>
      </w:r>
      <w:r w:rsidR="004D5FCA">
        <w:rPr>
          <w:rFonts w:ascii="Arial" w:hAnsi="Arial" w:cs="Arial"/>
        </w:rPr>
        <w:t>www.</w:t>
      </w:r>
      <w:hyperlink r:id="rId9" w:history="1">
        <w:r w:rsidRPr="00633A39">
          <w:rPr>
            <w:rFonts w:ascii="Arial" w:hAnsi="Arial" w:cs="Arial"/>
          </w:rPr>
          <w:t>mielestore.com</w:t>
        </w:r>
      </w:hyperlink>
      <w:r w:rsidR="004D5FCA">
        <w:rPr>
          <w:rFonts w:ascii="Arial" w:hAnsi="Arial" w:cs="Arial"/>
        </w:rPr>
        <w:t>/</w:t>
      </w:r>
      <w:r w:rsidRPr="00633A39">
        <w:rPr>
          <w:rFonts w:ascii="Arial" w:hAnsi="Arial" w:cs="Arial"/>
        </w:rPr>
        <w:t xml:space="preserve"> or </w:t>
      </w:r>
      <w:hyperlink r:id="rId10" w:history="1">
        <w:r w:rsidRPr="00633A39">
          <w:rPr>
            <w:rFonts w:ascii="Arial" w:hAnsi="Arial" w:cs="Arial"/>
          </w:rPr>
          <w:t>click here</w:t>
        </w:r>
      </w:hyperlink>
      <w:r w:rsidRPr="00633A39">
        <w:rPr>
          <w:rFonts w:ascii="Arial" w:hAnsi="Arial" w:cs="Arial"/>
        </w:rPr>
        <w:t xml:space="preserve"> to locate the Miele dealer closest to you.  </w:t>
      </w:r>
    </w:p>
    <w:p w:rsidR="00305D97" w:rsidRDefault="00305D97" w:rsidP="004C64F2">
      <w:pPr>
        <w:spacing w:line="360" w:lineRule="auto"/>
        <w:contextualSpacing/>
      </w:pPr>
    </w:p>
    <w:p w:rsidR="004C64F2" w:rsidRDefault="004C64F2" w:rsidP="004C64F2">
      <w:pPr>
        <w:spacing w:line="360" w:lineRule="auto"/>
        <w:contextualSpacing/>
        <w:rPr>
          <w:rFonts w:ascii="Arial" w:hAnsi="Arial" w:cs="Arial"/>
        </w:rPr>
      </w:pPr>
      <w:r w:rsidRPr="004C64F2">
        <w:rPr>
          <w:rFonts w:ascii="Arial" w:hAnsi="Arial" w:cs="Arial"/>
          <w:b/>
        </w:rPr>
        <w:lastRenderedPageBreak/>
        <w:t>About</w:t>
      </w:r>
      <w:r w:rsidR="0091728A" w:rsidRPr="004C64F2">
        <w:rPr>
          <w:rFonts w:ascii="Arial" w:hAnsi="Arial" w:cs="Arial"/>
          <w:b/>
        </w:rPr>
        <w:t xml:space="preserve"> Miele</w:t>
      </w:r>
      <w:r w:rsidR="0091728A" w:rsidRPr="004C64F2">
        <w:rPr>
          <w:rFonts w:ascii="Arial" w:hAnsi="Arial" w:cs="Arial"/>
        </w:rPr>
        <w:t xml:space="preserve"> </w:t>
      </w:r>
    </w:p>
    <w:p w:rsidR="0091728A" w:rsidRDefault="0091728A" w:rsidP="004C64F2">
      <w:pPr>
        <w:spacing w:line="360" w:lineRule="auto"/>
        <w:contextualSpacing/>
        <w:rPr>
          <w:rFonts w:ascii="Arial" w:hAnsi="Arial" w:cs="Arial"/>
        </w:rPr>
      </w:pPr>
      <w:r w:rsidRPr="004C64F2">
        <w:rPr>
          <w:rFonts w:ascii="Arial" w:hAnsi="Arial" w:cs="Arial"/>
        </w:rPr>
        <w:t xml:space="preserve">Founded in Germany in 1899 with a single promise of </w:t>
      </w:r>
      <w:proofErr w:type="spellStart"/>
      <w:r w:rsidRPr="004C64F2">
        <w:rPr>
          <w:rFonts w:ascii="Arial" w:hAnsi="Arial" w:cs="Arial"/>
        </w:rPr>
        <w:t>Immer</w:t>
      </w:r>
      <w:proofErr w:type="spellEnd"/>
      <w:r w:rsidRPr="004C64F2">
        <w:rPr>
          <w:rFonts w:ascii="Arial" w:hAnsi="Arial" w:cs="Arial"/>
        </w:rPr>
        <w:t xml:space="preserve"> </w:t>
      </w:r>
      <w:proofErr w:type="spellStart"/>
      <w:r w:rsidRPr="004C64F2">
        <w:rPr>
          <w:rFonts w:ascii="Arial" w:hAnsi="Arial" w:cs="Arial"/>
        </w:rPr>
        <w:t>Besser</w:t>
      </w:r>
      <w:proofErr w:type="spellEnd"/>
      <w:r w:rsidRPr="004C64F2">
        <w:rPr>
          <w:rFonts w:ascii="Arial" w:hAnsi="Arial" w:cs="Arial"/>
        </w:rPr>
        <w:t>,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w:t>
      </w:r>
      <w:r w:rsidR="00CB6099" w:rsidRPr="004C64F2">
        <w:rPr>
          <w:rFonts w:ascii="Arial" w:hAnsi="Arial" w:cs="Arial"/>
        </w:rPr>
        <w:t xml:space="preserve">; ranges; </w:t>
      </w:r>
      <w:r w:rsidRPr="004C64F2">
        <w:rPr>
          <w:rFonts w:ascii="Arial" w:hAnsi="Arial" w:cs="Arial"/>
        </w:rPr>
        <w:t xml:space="preserve">built-in convection, speed, steam and </w:t>
      </w:r>
      <w:proofErr w:type="spellStart"/>
      <w:r w:rsidRPr="004C64F2">
        <w:rPr>
          <w:rFonts w:ascii="Arial" w:hAnsi="Arial" w:cs="Arial"/>
        </w:rPr>
        <w:t>combi</w:t>
      </w:r>
      <w:proofErr w:type="spellEnd"/>
      <w:r w:rsidRPr="004C64F2">
        <w:rPr>
          <w:rFonts w:ascii="Arial" w:hAnsi="Arial" w:cs="Arial"/>
        </w:rPr>
        <w:t xml:space="preserve">-steam ovens; cooktops; ventilation hoods; refrigeration; wine storage and espresso/coffee systems. </w:t>
      </w:r>
    </w:p>
    <w:p w:rsidR="004D5FCA" w:rsidRPr="004C64F2" w:rsidRDefault="004D5FCA" w:rsidP="004C64F2">
      <w:pPr>
        <w:spacing w:line="360" w:lineRule="auto"/>
        <w:contextualSpacing/>
        <w:rPr>
          <w:rFonts w:ascii="Arial" w:hAnsi="Arial" w:cs="Arial"/>
        </w:rPr>
      </w:pPr>
    </w:p>
    <w:p w:rsidR="0091728A" w:rsidRDefault="0091728A" w:rsidP="0091728A">
      <w:pPr>
        <w:spacing w:line="360" w:lineRule="auto"/>
        <w:contextualSpacing/>
        <w:rPr>
          <w:rFonts w:ascii="Arial" w:hAnsi="Arial" w:cs="Arial"/>
        </w:rPr>
      </w:pPr>
      <w:r w:rsidRPr="004C64F2">
        <w:rPr>
          <w:rFonts w:ascii="Arial" w:hAnsi="Arial" w:cs="Arial"/>
        </w:rPr>
        <w:t>To learn more, visit www.mieleusa.com, www.facebook.com/mieleus, www.youtube.com/mieleus and follow us @</w:t>
      </w:r>
      <w:proofErr w:type="spellStart"/>
      <w:r w:rsidRPr="004C64F2">
        <w:rPr>
          <w:rFonts w:ascii="Arial" w:hAnsi="Arial" w:cs="Arial"/>
        </w:rPr>
        <w:t>MieleUSA</w:t>
      </w:r>
      <w:proofErr w:type="spellEnd"/>
      <w:r w:rsidRPr="004C64F2">
        <w:rPr>
          <w:rFonts w:ascii="Arial" w:hAnsi="Arial" w:cs="Arial"/>
        </w:rPr>
        <w:t>.</w:t>
      </w:r>
    </w:p>
    <w:p w:rsidR="004D5FCA" w:rsidRDefault="004D5FCA" w:rsidP="0091728A">
      <w:pPr>
        <w:spacing w:line="360" w:lineRule="auto"/>
        <w:contextualSpacing/>
        <w:rPr>
          <w:rFonts w:ascii="Arial" w:hAnsi="Arial" w:cs="Arial"/>
        </w:rPr>
      </w:pPr>
    </w:p>
    <w:p w:rsidR="004D5FCA" w:rsidRPr="004C64F2" w:rsidRDefault="004D5FCA" w:rsidP="0091728A">
      <w:pPr>
        <w:spacing w:line="360" w:lineRule="auto"/>
        <w:contextualSpacing/>
        <w:rPr>
          <w:rFonts w:ascii="Arial" w:hAnsi="Arial" w:cs="Arial"/>
        </w:rPr>
      </w:pPr>
    </w:p>
    <w:p w:rsidR="00B86973" w:rsidRPr="004C64F2" w:rsidRDefault="0091728A" w:rsidP="0091728A">
      <w:pPr>
        <w:spacing w:line="360" w:lineRule="auto"/>
        <w:jc w:val="center"/>
        <w:rPr>
          <w:rFonts w:ascii="Arial" w:hAnsi="Arial" w:cs="Arial"/>
        </w:rPr>
      </w:pPr>
      <w:r w:rsidRPr="004C64F2">
        <w:rPr>
          <w:rFonts w:ascii="Arial" w:hAnsi="Arial" w:cs="Arial"/>
        </w:rPr>
        <w:t>###</w:t>
      </w:r>
    </w:p>
    <w:sectPr w:rsidR="00B86973" w:rsidRPr="004C64F2" w:rsidSect="003826C7">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6BC" w:rsidRDefault="006E06BC" w:rsidP="003826C7">
      <w:pPr>
        <w:spacing w:after="0" w:line="240" w:lineRule="auto"/>
      </w:pPr>
      <w:r>
        <w:separator/>
      </w:r>
    </w:p>
  </w:endnote>
  <w:endnote w:type="continuationSeparator" w:id="0">
    <w:p w:rsidR="006E06BC" w:rsidRDefault="006E06BC"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6BC" w:rsidRDefault="006E06BC" w:rsidP="003826C7">
      <w:pPr>
        <w:spacing w:after="0" w:line="240" w:lineRule="auto"/>
      </w:pPr>
      <w:r>
        <w:separator/>
      </w:r>
    </w:p>
  </w:footnote>
  <w:footnote w:type="continuationSeparator" w:id="0">
    <w:p w:rsidR="006E06BC" w:rsidRDefault="006E06BC" w:rsidP="003826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r>
      <w:rPr>
        <w:noProof/>
      </w:rPr>
      <w:drawing>
        <wp:inline distT="0" distB="0" distL="0" distR="0" wp14:anchorId="2D347002" wp14:editId="4FB9D0CC">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8F"/>
    <w:rsid w:val="000D44CC"/>
    <w:rsid w:val="001267E1"/>
    <w:rsid w:val="002934AA"/>
    <w:rsid w:val="002B1238"/>
    <w:rsid w:val="002E0E5F"/>
    <w:rsid w:val="00303703"/>
    <w:rsid w:val="00305D97"/>
    <w:rsid w:val="003826C7"/>
    <w:rsid w:val="0039339D"/>
    <w:rsid w:val="003E3C7F"/>
    <w:rsid w:val="00401BFA"/>
    <w:rsid w:val="00423EF8"/>
    <w:rsid w:val="004C64F2"/>
    <w:rsid w:val="004D5FCA"/>
    <w:rsid w:val="005C2098"/>
    <w:rsid w:val="005D7AA8"/>
    <w:rsid w:val="00606901"/>
    <w:rsid w:val="00633A39"/>
    <w:rsid w:val="00670E99"/>
    <w:rsid w:val="00672D03"/>
    <w:rsid w:val="00677A7F"/>
    <w:rsid w:val="006E06BC"/>
    <w:rsid w:val="006E68BD"/>
    <w:rsid w:val="00717766"/>
    <w:rsid w:val="00720127"/>
    <w:rsid w:val="0076738C"/>
    <w:rsid w:val="008549A3"/>
    <w:rsid w:val="009153A3"/>
    <w:rsid w:val="0091728A"/>
    <w:rsid w:val="009A03CF"/>
    <w:rsid w:val="00A21253"/>
    <w:rsid w:val="00AC2D49"/>
    <w:rsid w:val="00B01DDE"/>
    <w:rsid w:val="00B56D8F"/>
    <w:rsid w:val="00B86973"/>
    <w:rsid w:val="00CB6099"/>
    <w:rsid w:val="00D20E7F"/>
    <w:rsid w:val="00DB2A79"/>
    <w:rsid w:val="00DE2359"/>
    <w:rsid w:val="00F02242"/>
    <w:rsid w:val="00F9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styleId="CommentReference">
    <w:name w:val="annotation reference"/>
    <w:basedOn w:val="DefaultParagraphFont"/>
    <w:uiPriority w:val="99"/>
    <w:semiHidden/>
    <w:unhideWhenUsed/>
    <w:rsid w:val="003E3C7F"/>
    <w:rPr>
      <w:sz w:val="16"/>
      <w:szCs w:val="16"/>
    </w:rPr>
  </w:style>
  <w:style w:type="paragraph" w:styleId="CommentText">
    <w:name w:val="annotation text"/>
    <w:basedOn w:val="Normal"/>
    <w:link w:val="CommentTextChar"/>
    <w:uiPriority w:val="99"/>
    <w:semiHidden/>
    <w:unhideWhenUsed/>
    <w:rsid w:val="003E3C7F"/>
    <w:pPr>
      <w:spacing w:line="240" w:lineRule="auto"/>
    </w:pPr>
    <w:rPr>
      <w:sz w:val="20"/>
      <w:szCs w:val="20"/>
    </w:rPr>
  </w:style>
  <w:style w:type="character" w:customStyle="1" w:styleId="CommentTextChar">
    <w:name w:val="Comment Text Char"/>
    <w:basedOn w:val="DefaultParagraphFont"/>
    <w:link w:val="CommentText"/>
    <w:uiPriority w:val="99"/>
    <w:semiHidden/>
    <w:rsid w:val="003E3C7F"/>
    <w:rPr>
      <w:sz w:val="20"/>
      <w:szCs w:val="20"/>
    </w:rPr>
  </w:style>
  <w:style w:type="paragraph" w:styleId="CommentSubject">
    <w:name w:val="annotation subject"/>
    <w:basedOn w:val="CommentText"/>
    <w:next w:val="CommentText"/>
    <w:link w:val="CommentSubjectChar"/>
    <w:uiPriority w:val="99"/>
    <w:semiHidden/>
    <w:unhideWhenUsed/>
    <w:rsid w:val="003E3C7F"/>
    <w:rPr>
      <w:b/>
      <w:bCs/>
    </w:rPr>
  </w:style>
  <w:style w:type="character" w:customStyle="1" w:styleId="CommentSubjectChar">
    <w:name w:val="Comment Subject Char"/>
    <w:basedOn w:val="CommentTextChar"/>
    <w:link w:val="CommentSubject"/>
    <w:uiPriority w:val="99"/>
    <w:semiHidden/>
    <w:rsid w:val="003E3C7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styleId="CommentReference">
    <w:name w:val="annotation reference"/>
    <w:basedOn w:val="DefaultParagraphFont"/>
    <w:uiPriority w:val="99"/>
    <w:semiHidden/>
    <w:unhideWhenUsed/>
    <w:rsid w:val="003E3C7F"/>
    <w:rPr>
      <w:sz w:val="16"/>
      <w:szCs w:val="16"/>
    </w:rPr>
  </w:style>
  <w:style w:type="paragraph" w:styleId="CommentText">
    <w:name w:val="annotation text"/>
    <w:basedOn w:val="Normal"/>
    <w:link w:val="CommentTextChar"/>
    <w:uiPriority w:val="99"/>
    <w:semiHidden/>
    <w:unhideWhenUsed/>
    <w:rsid w:val="003E3C7F"/>
    <w:pPr>
      <w:spacing w:line="240" w:lineRule="auto"/>
    </w:pPr>
    <w:rPr>
      <w:sz w:val="20"/>
      <w:szCs w:val="20"/>
    </w:rPr>
  </w:style>
  <w:style w:type="character" w:customStyle="1" w:styleId="CommentTextChar">
    <w:name w:val="Comment Text Char"/>
    <w:basedOn w:val="DefaultParagraphFont"/>
    <w:link w:val="CommentText"/>
    <w:uiPriority w:val="99"/>
    <w:semiHidden/>
    <w:rsid w:val="003E3C7F"/>
    <w:rPr>
      <w:sz w:val="20"/>
      <w:szCs w:val="20"/>
    </w:rPr>
  </w:style>
  <w:style w:type="paragraph" w:styleId="CommentSubject">
    <w:name w:val="annotation subject"/>
    <w:basedOn w:val="CommentText"/>
    <w:next w:val="CommentText"/>
    <w:link w:val="CommentSubjectChar"/>
    <w:uiPriority w:val="99"/>
    <w:semiHidden/>
    <w:unhideWhenUsed/>
    <w:rsid w:val="003E3C7F"/>
    <w:rPr>
      <w:b/>
      <w:bCs/>
    </w:rPr>
  </w:style>
  <w:style w:type="character" w:customStyle="1" w:styleId="CommentSubjectChar">
    <w:name w:val="Comment Subject Char"/>
    <w:basedOn w:val="CommentTextChar"/>
    <w:link w:val="CommentSubject"/>
    <w:uiPriority w:val="99"/>
    <w:semiHidden/>
    <w:rsid w:val="003E3C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mieleusa.com/Home/FindDealer" TargetMode="External"/><Relationship Id="rId4" Type="http://schemas.openxmlformats.org/officeDocument/2006/relationships/webSettings" Target="webSettings.xml"/><Relationship Id="rId9" Type="http://schemas.openxmlformats.org/officeDocument/2006/relationships/hyperlink" Target="file:///C:\Users\RTanz\AppData\Local\Microsoft\Windows\INetCache\Content.Outlook\4NPV7GMY\mielestore.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496</Words>
  <Characters>2831</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2</cp:revision>
  <cp:lastPrinted>2015-07-27T14:55:00Z</cp:lastPrinted>
  <dcterms:created xsi:type="dcterms:W3CDTF">2015-07-27T19:04:00Z</dcterms:created>
  <dcterms:modified xsi:type="dcterms:W3CDTF">2015-07-27T19:04:00Z</dcterms:modified>
</cp:coreProperties>
</file>