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6C7" w:rsidRDefault="003826C7" w:rsidP="003826C7">
      <w:pPr>
        <w:rPr>
          <w:rFonts w:ascii="Arial" w:hAnsi="Arial" w:cs="Arial"/>
          <w:b/>
        </w:rPr>
      </w:pPr>
    </w:p>
    <w:p w:rsidR="003826C7" w:rsidRPr="003826C7" w:rsidRDefault="003826C7" w:rsidP="003826C7">
      <w:pPr>
        <w:rPr>
          <w:rFonts w:ascii="Arial" w:hAnsi="Arial" w:cs="Arial"/>
          <w:b/>
        </w:rPr>
      </w:pPr>
      <w:r w:rsidRPr="003826C7">
        <w:rPr>
          <w:rFonts w:ascii="Arial" w:hAnsi="Arial" w:cs="Arial"/>
          <w:b/>
        </w:rPr>
        <w:t>For Immediate Release:</w:t>
      </w:r>
    </w:p>
    <w:p w:rsidR="0092229D" w:rsidRPr="007D40F9" w:rsidRDefault="0092229D" w:rsidP="0092229D">
      <w:pPr>
        <w:spacing w:line="240" w:lineRule="auto"/>
        <w:contextualSpacing/>
        <w:rPr>
          <w:rFonts w:ascii="Arial" w:hAnsi="Arial" w:cs="Arial"/>
        </w:rPr>
      </w:pPr>
      <w:r w:rsidRPr="007D40F9">
        <w:rPr>
          <w:rFonts w:ascii="Arial" w:hAnsi="Arial" w:cs="Arial"/>
        </w:rPr>
        <w:t>Contact:</w:t>
      </w:r>
      <w:r>
        <w:rPr>
          <w:rFonts w:ascii="Arial" w:hAnsi="Arial" w:cs="Arial"/>
          <w:b/>
        </w:rPr>
        <w:t xml:space="preserve">   </w:t>
      </w:r>
      <w:r w:rsidRPr="007D40F9">
        <w:rPr>
          <w:rFonts w:ascii="Arial" w:hAnsi="Arial" w:cs="Arial"/>
        </w:rPr>
        <w:t xml:space="preserve">Katie </w:t>
      </w:r>
      <w:r>
        <w:rPr>
          <w:rFonts w:ascii="Arial" w:hAnsi="Arial" w:cs="Arial"/>
        </w:rPr>
        <w:t>Weaver</w:t>
      </w:r>
      <w:r w:rsidRPr="007D40F9">
        <w:rPr>
          <w:rFonts w:ascii="Arial" w:hAnsi="Arial" w:cs="Arial"/>
        </w:rPr>
        <w:t xml:space="preserve"> or </w:t>
      </w:r>
      <w:r>
        <w:rPr>
          <w:rFonts w:ascii="Arial" w:hAnsi="Arial" w:cs="Arial"/>
        </w:rPr>
        <w:t>Raquel Tanz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D40F9">
        <w:rPr>
          <w:rFonts w:ascii="Arial" w:hAnsi="Arial" w:cs="Arial"/>
        </w:rPr>
        <w:t>Monique Robinson</w:t>
      </w:r>
      <w:r w:rsidRPr="007D40F9">
        <w:rPr>
          <w:rFonts w:ascii="Arial" w:hAnsi="Arial" w:cs="Arial"/>
        </w:rPr>
        <w:tab/>
      </w:r>
      <w:r w:rsidRPr="007D40F9">
        <w:rPr>
          <w:rFonts w:ascii="Arial" w:hAnsi="Arial" w:cs="Arial"/>
        </w:rPr>
        <w:tab/>
        <w:t xml:space="preserve"> </w:t>
      </w:r>
    </w:p>
    <w:p w:rsidR="0092229D" w:rsidRPr="007D40F9" w:rsidRDefault="0092229D" w:rsidP="0092229D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</w:t>
      </w:r>
      <w:r w:rsidR="00C654E3">
        <w:rPr>
          <w:rFonts w:ascii="Arial" w:hAnsi="Arial" w:cs="Arial"/>
        </w:rPr>
        <w:t xml:space="preserve">G&amp;S Business Communications </w:t>
      </w:r>
      <w:r w:rsidR="00C654E3">
        <w:rPr>
          <w:rFonts w:ascii="Arial" w:hAnsi="Arial" w:cs="Arial"/>
        </w:rPr>
        <w:tab/>
      </w:r>
      <w:r w:rsidR="00C654E3">
        <w:rPr>
          <w:rFonts w:ascii="Arial" w:hAnsi="Arial" w:cs="Arial"/>
        </w:rPr>
        <w:tab/>
      </w:r>
      <w:bookmarkStart w:id="0" w:name="_GoBack"/>
      <w:bookmarkEnd w:id="0"/>
      <w:proofErr w:type="spellStart"/>
      <w:r w:rsidRPr="007D40F9">
        <w:rPr>
          <w:rFonts w:ascii="Arial" w:hAnsi="Arial" w:cs="Arial"/>
        </w:rPr>
        <w:t>Miele</w:t>
      </w:r>
      <w:proofErr w:type="spellEnd"/>
      <w:r w:rsidRPr="007D40F9">
        <w:rPr>
          <w:rFonts w:ascii="Arial" w:hAnsi="Arial" w:cs="Arial"/>
        </w:rPr>
        <w:t xml:space="preserve"> </w:t>
      </w:r>
      <w:r w:rsidRPr="007D40F9">
        <w:rPr>
          <w:rFonts w:ascii="Arial" w:hAnsi="Arial" w:cs="Arial"/>
        </w:rPr>
        <w:tab/>
      </w:r>
    </w:p>
    <w:p w:rsidR="0092229D" w:rsidRPr="007D40F9" w:rsidRDefault="0092229D" w:rsidP="0092229D">
      <w:pPr>
        <w:spacing w:line="240" w:lineRule="auto"/>
        <w:contextualSpacing/>
        <w:rPr>
          <w:rFonts w:ascii="Arial" w:hAnsi="Arial" w:cs="Arial"/>
          <w:lang w:val="it-IT"/>
        </w:rPr>
      </w:pPr>
      <w:r w:rsidRPr="007D40F9">
        <w:rPr>
          <w:rFonts w:ascii="Arial" w:hAnsi="Arial" w:cs="Arial"/>
          <w:lang w:val="it-IT"/>
        </w:rPr>
        <w:tab/>
        <w:t xml:space="preserve">     212.697.2600</w:t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r w:rsidRPr="007D40F9">
        <w:rPr>
          <w:rFonts w:ascii="Arial" w:hAnsi="Arial" w:cs="Arial"/>
          <w:lang w:val="it-IT"/>
        </w:rPr>
        <w:t>800.843.7231 ext. 2513</w:t>
      </w:r>
      <w:r w:rsidRPr="007D40F9">
        <w:rPr>
          <w:rFonts w:ascii="Arial" w:hAnsi="Arial" w:cs="Arial"/>
          <w:lang w:val="it-IT"/>
        </w:rPr>
        <w:tab/>
      </w:r>
    </w:p>
    <w:p w:rsidR="00F37D18" w:rsidRPr="0092229D" w:rsidRDefault="0092229D" w:rsidP="00F37D18">
      <w:pPr>
        <w:spacing w:line="240" w:lineRule="auto"/>
        <w:contextualSpacing/>
        <w:rPr>
          <w:rFonts w:ascii="Arial" w:hAnsi="Arial" w:cs="Arial"/>
          <w:lang w:val="it-IT"/>
        </w:rPr>
      </w:pPr>
      <w:r w:rsidRPr="007D40F9">
        <w:rPr>
          <w:rFonts w:ascii="Arial" w:hAnsi="Arial" w:cs="Arial"/>
          <w:lang w:val="it-IT"/>
        </w:rPr>
        <w:tab/>
        <w:t xml:space="preserve">     </w:t>
      </w:r>
      <w:hyperlink r:id="rId7" w:history="1">
        <w:r w:rsidRPr="007D40F9">
          <w:rPr>
            <w:rStyle w:val="Hyperlink"/>
            <w:rFonts w:ascii="Arial" w:hAnsi="Arial" w:cs="Arial"/>
          </w:rPr>
          <w:t>mielepr@gscommunications.com</w:t>
        </w:r>
      </w:hyperlink>
      <w:r>
        <w:rPr>
          <w:rFonts w:ascii="Arial" w:hAnsi="Arial" w:cs="Arial"/>
          <w:lang w:val="it-IT"/>
        </w:rPr>
        <w:tab/>
      </w:r>
      <w:r>
        <w:rPr>
          <w:rFonts w:ascii="Arial" w:hAnsi="Arial" w:cs="Arial"/>
          <w:lang w:val="it-IT"/>
        </w:rPr>
        <w:tab/>
      </w:r>
      <w:hyperlink r:id="rId8" w:history="1">
        <w:r w:rsidRPr="007D40F9">
          <w:rPr>
            <w:rStyle w:val="Hyperlink"/>
            <w:rFonts w:ascii="Arial" w:hAnsi="Arial" w:cs="Arial"/>
            <w:lang w:val="it-IT"/>
          </w:rPr>
          <w:t>monique.robinson@mieleusa.com</w:t>
        </w:r>
      </w:hyperlink>
      <w:r w:rsidRPr="007D40F9">
        <w:rPr>
          <w:rFonts w:ascii="Arial" w:hAnsi="Arial" w:cs="Arial"/>
          <w:lang w:val="it-IT"/>
        </w:rPr>
        <w:t xml:space="preserve"> </w:t>
      </w:r>
    </w:p>
    <w:p w:rsidR="001267E1" w:rsidRDefault="003826C7" w:rsidP="003826C7">
      <w:pPr>
        <w:spacing w:line="240" w:lineRule="auto"/>
        <w:contextualSpacing/>
        <w:rPr>
          <w:rFonts w:ascii="Arial" w:hAnsi="Arial" w:cs="Arial"/>
          <w:lang w:val="it-IT"/>
        </w:rPr>
      </w:pPr>
      <w:r w:rsidRPr="003826C7">
        <w:rPr>
          <w:rFonts w:ascii="Arial" w:hAnsi="Arial" w:cs="Arial"/>
          <w:lang w:val="it-IT"/>
        </w:rPr>
        <w:tab/>
      </w:r>
    </w:p>
    <w:p w:rsidR="003826C7" w:rsidRPr="003826C7" w:rsidRDefault="003826C7" w:rsidP="003826C7">
      <w:pPr>
        <w:spacing w:line="240" w:lineRule="auto"/>
        <w:contextualSpacing/>
        <w:rPr>
          <w:rFonts w:ascii="Arial" w:hAnsi="Arial" w:cs="Arial"/>
          <w:lang w:val="it-IT"/>
        </w:rPr>
      </w:pPr>
      <w:r w:rsidRPr="003826C7">
        <w:rPr>
          <w:rFonts w:ascii="Arial" w:hAnsi="Arial" w:cs="Arial"/>
          <w:lang w:val="it-IT"/>
        </w:rPr>
        <w:tab/>
        <w:t xml:space="preserve"> </w:t>
      </w:r>
    </w:p>
    <w:p w:rsidR="001267E1" w:rsidRPr="00E31785" w:rsidRDefault="001267E1" w:rsidP="001267E1">
      <w:pPr>
        <w:spacing w:line="240" w:lineRule="auto"/>
        <w:contextualSpacing/>
        <w:jc w:val="center"/>
        <w:rPr>
          <w:rFonts w:ascii="Arial" w:hAnsi="Arial" w:cs="Arial"/>
          <w:b/>
          <w:bCs/>
        </w:rPr>
      </w:pPr>
      <w:proofErr w:type="spellStart"/>
      <w:r w:rsidRPr="00E31785">
        <w:rPr>
          <w:rFonts w:ascii="Arial" w:hAnsi="Arial" w:cs="Arial"/>
          <w:b/>
          <w:bCs/>
        </w:rPr>
        <w:t>Miele</w:t>
      </w:r>
      <w:proofErr w:type="spellEnd"/>
      <w:r w:rsidRPr="00E31785">
        <w:rPr>
          <w:rFonts w:ascii="Arial" w:hAnsi="Arial" w:cs="Arial"/>
          <w:b/>
          <w:bCs/>
        </w:rPr>
        <w:t xml:space="preserve"> Introduces </w:t>
      </w:r>
      <w:proofErr w:type="gramStart"/>
      <w:r w:rsidRPr="00E31785">
        <w:rPr>
          <w:rFonts w:ascii="Arial" w:hAnsi="Arial" w:cs="Arial"/>
          <w:b/>
          <w:bCs/>
        </w:rPr>
        <w:t>The</w:t>
      </w:r>
      <w:proofErr w:type="gramEnd"/>
      <w:r w:rsidRPr="00E31785">
        <w:rPr>
          <w:rFonts w:ascii="Arial" w:hAnsi="Arial" w:cs="Arial"/>
          <w:b/>
          <w:bCs/>
        </w:rPr>
        <w:t xml:space="preserve"> World’s Most Sophisticated Range</w:t>
      </w:r>
    </w:p>
    <w:p w:rsidR="001267E1" w:rsidRDefault="001267E1" w:rsidP="001267E1">
      <w:pPr>
        <w:spacing w:line="240" w:lineRule="auto"/>
        <w:contextualSpacing/>
        <w:jc w:val="center"/>
        <w:rPr>
          <w:rFonts w:ascii="Arial" w:hAnsi="Arial" w:cs="Arial"/>
          <w:bCs/>
          <w:i/>
        </w:rPr>
      </w:pPr>
      <w:r w:rsidRPr="001267E1">
        <w:rPr>
          <w:rFonts w:ascii="Arial" w:hAnsi="Arial" w:cs="Arial"/>
          <w:bCs/>
          <w:i/>
        </w:rPr>
        <w:t>Products truly ‘Designed for Life’</w:t>
      </w:r>
    </w:p>
    <w:p w:rsidR="001267E1" w:rsidRPr="001267E1" w:rsidRDefault="001267E1" w:rsidP="001267E1">
      <w:pPr>
        <w:spacing w:line="240" w:lineRule="auto"/>
        <w:contextualSpacing/>
        <w:jc w:val="center"/>
        <w:rPr>
          <w:rFonts w:ascii="Arial" w:hAnsi="Arial" w:cs="Arial"/>
          <w:bCs/>
          <w:i/>
        </w:rPr>
      </w:pPr>
    </w:p>
    <w:p w:rsidR="001267E1" w:rsidRDefault="001267E1" w:rsidP="001267E1">
      <w:pPr>
        <w:spacing w:line="360" w:lineRule="auto"/>
        <w:rPr>
          <w:rFonts w:ascii="Arial" w:hAnsi="Arial" w:cs="Arial"/>
        </w:rPr>
      </w:pPr>
      <w:r w:rsidRPr="001B1325">
        <w:rPr>
          <w:rFonts w:ascii="Arial" w:hAnsi="Arial" w:cs="Arial"/>
          <w:b/>
        </w:rPr>
        <w:t>Princeton, NJ -</w:t>
      </w:r>
      <w:r w:rsidRPr="001B1325">
        <w:rPr>
          <w:rFonts w:ascii="Arial" w:hAnsi="Arial" w:cs="Arial"/>
        </w:rPr>
        <w:t xml:space="preserve"> After extensive research, development and consumer validation</w:t>
      </w:r>
      <w:r w:rsidR="00944770">
        <w:rPr>
          <w:rFonts w:ascii="Arial" w:hAnsi="Arial" w:cs="Arial"/>
        </w:rPr>
        <w:t>,</w:t>
      </w:r>
      <w:r w:rsidRPr="001B1325">
        <w:rPr>
          <w:rFonts w:ascii="Arial" w:hAnsi="Arial" w:cs="Arial"/>
        </w:rPr>
        <w:t xml:space="preserve"> </w:t>
      </w:r>
      <w:proofErr w:type="spellStart"/>
      <w:r w:rsidRPr="001B1325">
        <w:rPr>
          <w:rFonts w:ascii="Arial" w:hAnsi="Arial" w:cs="Arial"/>
        </w:rPr>
        <w:t>Miele</w:t>
      </w:r>
      <w:proofErr w:type="spellEnd"/>
      <w:r w:rsidRPr="001B1325">
        <w:rPr>
          <w:rFonts w:ascii="Arial" w:hAnsi="Arial" w:cs="Arial"/>
        </w:rPr>
        <w:t xml:space="preserve"> introduced a series of the world’s most sophisticated ranges. Following the launch of Generation 6000, </w:t>
      </w:r>
      <w:proofErr w:type="spellStart"/>
      <w:r w:rsidRPr="001B1325">
        <w:rPr>
          <w:rFonts w:ascii="Arial" w:hAnsi="Arial" w:cs="Arial"/>
        </w:rPr>
        <w:t>Miele’s</w:t>
      </w:r>
      <w:proofErr w:type="spellEnd"/>
      <w:r w:rsidRPr="001B1325">
        <w:rPr>
          <w:rFonts w:ascii="Arial" w:hAnsi="Arial" w:cs="Arial"/>
        </w:rPr>
        <w:t xml:space="preserve"> Range series has redefined the category. Inspired in both design and performance, the </w:t>
      </w:r>
      <w:proofErr w:type="spellStart"/>
      <w:r w:rsidRPr="001B1325">
        <w:rPr>
          <w:rFonts w:ascii="Arial" w:hAnsi="Arial" w:cs="Arial"/>
        </w:rPr>
        <w:t>Miele</w:t>
      </w:r>
      <w:proofErr w:type="spellEnd"/>
      <w:r w:rsidRPr="001B1325">
        <w:rPr>
          <w:rFonts w:ascii="Arial" w:hAnsi="Arial" w:cs="Arial"/>
        </w:rPr>
        <w:t xml:space="preserve"> Range is the culmination of over 100 years of expertise, offering intuitive controls, extraordinary automation and harmonious design to delight even the most discerning customer. </w:t>
      </w:r>
    </w:p>
    <w:p w:rsidR="001267E1" w:rsidRPr="00E31785" w:rsidRDefault="001267E1" w:rsidP="001267E1">
      <w:pPr>
        <w:spacing w:line="360" w:lineRule="auto"/>
        <w:rPr>
          <w:rFonts w:ascii="Arial" w:hAnsi="Arial" w:cs="Arial"/>
        </w:rPr>
      </w:pPr>
      <w:r w:rsidRPr="001B1325">
        <w:rPr>
          <w:rFonts w:ascii="Arial" w:hAnsi="Arial" w:cs="Arial"/>
        </w:rPr>
        <w:t xml:space="preserve">“At </w:t>
      </w:r>
      <w:proofErr w:type="spellStart"/>
      <w:r w:rsidRPr="001B1325">
        <w:rPr>
          <w:rFonts w:ascii="Arial" w:hAnsi="Arial" w:cs="Arial"/>
        </w:rPr>
        <w:t>Miele</w:t>
      </w:r>
      <w:proofErr w:type="spellEnd"/>
      <w:r w:rsidRPr="001B1325">
        <w:rPr>
          <w:rFonts w:ascii="Arial" w:hAnsi="Arial" w:cs="Arial"/>
        </w:rPr>
        <w:t xml:space="preserve">, we never stop imagining, innovating and achieving new heights and the Range series is the latest example of that,” said Nick Ord, President of </w:t>
      </w:r>
      <w:proofErr w:type="spellStart"/>
      <w:r w:rsidRPr="001B1325">
        <w:rPr>
          <w:rFonts w:ascii="Arial" w:hAnsi="Arial" w:cs="Arial"/>
        </w:rPr>
        <w:t>Miele</w:t>
      </w:r>
      <w:proofErr w:type="spellEnd"/>
      <w:r w:rsidRPr="001B1325">
        <w:rPr>
          <w:rFonts w:ascii="Arial" w:hAnsi="Arial" w:cs="Arial"/>
        </w:rPr>
        <w:t xml:space="preserve"> USA. “Designed specifically for the North American market, this series will completely revolutionize the category with the most innovative, high-performance and expertly designed pieces to hit the market since the category was first introduced. “</w:t>
      </w:r>
    </w:p>
    <w:p w:rsidR="001267E1" w:rsidRPr="00E31785" w:rsidRDefault="001267E1" w:rsidP="001267E1">
      <w:pPr>
        <w:spacing w:line="360" w:lineRule="auto"/>
        <w:rPr>
          <w:rFonts w:ascii="Arial" w:hAnsi="Arial" w:cs="Arial"/>
          <w:b/>
        </w:rPr>
      </w:pPr>
      <w:r w:rsidRPr="00E31785">
        <w:rPr>
          <w:rFonts w:ascii="Arial" w:hAnsi="Arial" w:cs="Arial"/>
          <w:b/>
        </w:rPr>
        <w:t>Harmonious Design</w:t>
      </w:r>
    </w:p>
    <w:p w:rsidR="001267E1" w:rsidRPr="00E31785" w:rsidRDefault="001267E1" w:rsidP="001267E1">
      <w:pPr>
        <w:spacing w:line="360" w:lineRule="auto"/>
        <w:rPr>
          <w:rFonts w:ascii="Arial" w:hAnsi="Arial" w:cs="Arial"/>
        </w:rPr>
      </w:pPr>
      <w:proofErr w:type="spellStart"/>
      <w:r w:rsidRPr="00E31785">
        <w:rPr>
          <w:rFonts w:ascii="Arial" w:hAnsi="Arial" w:cs="Arial"/>
        </w:rPr>
        <w:t>Miele’s</w:t>
      </w:r>
      <w:proofErr w:type="spellEnd"/>
      <w:r w:rsidRPr="00E31785">
        <w:rPr>
          <w:rFonts w:ascii="Arial" w:hAnsi="Arial" w:cs="Arial"/>
        </w:rPr>
        <w:t xml:space="preserve"> Generation 6000 built-in appliances offer the consumer the ability to have one, unifying design throughout their kitchen</w:t>
      </w:r>
      <w:r>
        <w:rPr>
          <w:rFonts w:ascii="Arial" w:hAnsi="Arial" w:cs="Arial"/>
        </w:rPr>
        <w:t>.</w:t>
      </w:r>
      <w:r w:rsidRPr="00E317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The Range Series is a perfect complement –</w:t>
      </w:r>
      <w:r w:rsidR="0094477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offering a seamless look and common user interface</w:t>
      </w:r>
      <w:r w:rsidRPr="00E31785">
        <w:rPr>
          <w:rFonts w:ascii="Arial" w:hAnsi="Arial" w:cs="Arial"/>
        </w:rPr>
        <w:t>. The design exudes quality and functionality from its heavy duty knobs</w:t>
      </w:r>
      <w:r>
        <w:rPr>
          <w:rFonts w:ascii="Arial" w:hAnsi="Arial" w:cs="Arial"/>
        </w:rPr>
        <w:t>,</w:t>
      </w:r>
      <w:r w:rsidRPr="00E31785">
        <w:rPr>
          <w:rFonts w:ascii="Arial" w:hAnsi="Arial" w:cs="Arial"/>
        </w:rPr>
        <w:t xml:space="preserve"> with unique backlit feature, to the sturdy handle that completes the refined professional look.  </w:t>
      </w:r>
    </w:p>
    <w:p w:rsidR="001267E1" w:rsidRPr="00E31785" w:rsidRDefault="001267E1" w:rsidP="001267E1">
      <w:pPr>
        <w:spacing w:line="360" w:lineRule="auto"/>
        <w:rPr>
          <w:rFonts w:ascii="Arial" w:hAnsi="Arial" w:cs="Arial"/>
          <w:b/>
        </w:rPr>
      </w:pPr>
      <w:r w:rsidRPr="00E31785">
        <w:rPr>
          <w:rFonts w:ascii="Arial" w:hAnsi="Arial" w:cs="Arial"/>
          <w:b/>
        </w:rPr>
        <w:t>Precise Performance</w:t>
      </w:r>
    </w:p>
    <w:p w:rsidR="001267E1" w:rsidRPr="00E31785" w:rsidRDefault="001267E1" w:rsidP="001267E1">
      <w:pPr>
        <w:spacing w:line="360" w:lineRule="auto"/>
        <w:rPr>
          <w:rFonts w:ascii="Arial" w:hAnsi="Arial" w:cs="Arial"/>
        </w:rPr>
      </w:pPr>
      <w:r w:rsidRPr="00E31785">
        <w:rPr>
          <w:rFonts w:ascii="Arial" w:hAnsi="Arial" w:cs="Arial"/>
        </w:rPr>
        <w:t xml:space="preserve">The oven technology offered in the range is the same technology that </w:t>
      </w:r>
      <w:proofErr w:type="spellStart"/>
      <w:r w:rsidRPr="00E31785">
        <w:rPr>
          <w:rFonts w:ascii="Arial" w:hAnsi="Arial" w:cs="Arial"/>
        </w:rPr>
        <w:t>Miele</w:t>
      </w:r>
      <w:proofErr w:type="spellEnd"/>
      <w:r>
        <w:rPr>
          <w:rFonts w:ascii="Arial" w:hAnsi="Arial" w:cs="Arial"/>
        </w:rPr>
        <w:t xml:space="preserve"> has been perfecting since the company </w:t>
      </w:r>
      <w:r w:rsidRPr="00E31785">
        <w:rPr>
          <w:rFonts w:ascii="Arial" w:hAnsi="Arial" w:cs="Arial"/>
        </w:rPr>
        <w:t>introduced the built-in oven category in 1974. The oven is a fully-functioning</w:t>
      </w:r>
      <w:r>
        <w:rPr>
          <w:rFonts w:ascii="Arial" w:hAnsi="Arial" w:cs="Arial"/>
        </w:rPr>
        <w:t xml:space="preserve"> convection</w:t>
      </w:r>
      <w:r w:rsidRPr="00E31785">
        <w:rPr>
          <w:rFonts w:ascii="Arial" w:hAnsi="Arial" w:cs="Arial"/>
        </w:rPr>
        <w:t xml:space="preserve"> oven, including features like </w:t>
      </w:r>
      <w:proofErr w:type="spellStart"/>
      <w:r w:rsidRPr="00E31785">
        <w:rPr>
          <w:rFonts w:ascii="Arial" w:hAnsi="Arial" w:cs="Arial"/>
        </w:rPr>
        <w:t>MasterChef</w:t>
      </w:r>
      <w:proofErr w:type="spellEnd"/>
      <w:r w:rsidRPr="00E31785">
        <w:rPr>
          <w:rFonts w:ascii="Arial" w:hAnsi="Arial" w:cs="Arial"/>
        </w:rPr>
        <w:t xml:space="preserve">™ and </w:t>
      </w:r>
      <w:proofErr w:type="spellStart"/>
      <w:r w:rsidRPr="00E31785">
        <w:rPr>
          <w:rFonts w:ascii="Arial" w:hAnsi="Arial" w:cs="Arial"/>
        </w:rPr>
        <w:t>MasterChef</w:t>
      </w:r>
      <w:proofErr w:type="spellEnd"/>
      <w:r w:rsidRPr="00E31785">
        <w:rPr>
          <w:rFonts w:ascii="Arial" w:hAnsi="Arial" w:cs="Arial"/>
        </w:rPr>
        <w:t xml:space="preserve"> Plus™ </w:t>
      </w:r>
      <w:r>
        <w:rPr>
          <w:rFonts w:ascii="Arial" w:hAnsi="Arial" w:cs="Arial"/>
        </w:rPr>
        <w:t xml:space="preserve">with </w:t>
      </w:r>
      <w:r w:rsidRPr="00E31785">
        <w:rPr>
          <w:rFonts w:ascii="Arial" w:hAnsi="Arial" w:cs="Arial"/>
        </w:rPr>
        <w:t>over 100 sem</w:t>
      </w:r>
      <w:r>
        <w:rPr>
          <w:rFonts w:ascii="Arial" w:hAnsi="Arial" w:cs="Arial"/>
        </w:rPr>
        <w:t>i-automatic culinary programs and</w:t>
      </w:r>
      <w:r w:rsidRPr="00E31785">
        <w:rPr>
          <w:rFonts w:ascii="Arial" w:hAnsi="Arial" w:cs="Arial"/>
        </w:rPr>
        <w:t xml:space="preserve"> 15</w:t>
      </w:r>
      <w:r>
        <w:rPr>
          <w:rFonts w:ascii="Arial" w:hAnsi="Arial" w:cs="Arial"/>
        </w:rPr>
        <w:t xml:space="preserve"> fully automatic bread programs</w:t>
      </w:r>
      <w:r w:rsidRPr="00E31785">
        <w:rPr>
          <w:rFonts w:ascii="Arial" w:hAnsi="Arial" w:cs="Arial"/>
        </w:rPr>
        <w:t xml:space="preserve"> respectively. The cooktop </w:t>
      </w:r>
      <w:r>
        <w:rPr>
          <w:rFonts w:ascii="Arial" w:hAnsi="Arial" w:cs="Arial"/>
        </w:rPr>
        <w:t>delivers superior</w:t>
      </w:r>
      <w:r w:rsidRPr="00E31785">
        <w:rPr>
          <w:rFonts w:ascii="Arial" w:hAnsi="Arial" w:cs="Arial"/>
        </w:rPr>
        <w:t xml:space="preserve"> flexibility with the M Pro dual stacked burner system </w:t>
      </w:r>
      <w:r>
        <w:rPr>
          <w:rFonts w:ascii="Arial" w:hAnsi="Arial" w:cs="Arial"/>
        </w:rPr>
        <w:t xml:space="preserve">–offering </w:t>
      </w:r>
      <w:r w:rsidRPr="00E31785">
        <w:rPr>
          <w:rFonts w:ascii="Arial" w:hAnsi="Arial" w:cs="Arial"/>
        </w:rPr>
        <w:t xml:space="preserve">up to </w:t>
      </w:r>
      <w:r w:rsidRPr="00E31785">
        <w:rPr>
          <w:rFonts w:ascii="Arial" w:hAnsi="Arial" w:cs="Arial"/>
        </w:rPr>
        <w:lastRenderedPageBreak/>
        <w:t>1</w:t>
      </w:r>
      <w:r w:rsidR="00A272DB">
        <w:rPr>
          <w:rFonts w:ascii="Arial" w:hAnsi="Arial" w:cs="Arial"/>
        </w:rPr>
        <w:t>9,5</w:t>
      </w:r>
      <w:r w:rsidRPr="00E31785">
        <w:rPr>
          <w:rFonts w:ascii="Arial" w:hAnsi="Arial" w:cs="Arial"/>
        </w:rPr>
        <w:t>00 BTU</w:t>
      </w:r>
      <w:r>
        <w:rPr>
          <w:rFonts w:ascii="Arial" w:hAnsi="Arial" w:cs="Arial"/>
        </w:rPr>
        <w:t>s</w:t>
      </w:r>
      <w:r w:rsidRPr="00E317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</w:t>
      </w:r>
      <w:r w:rsidRPr="00E31785">
        <w:rPr>
          <w:rFonts w:ascii="Arial" w:hAnsi="Arial" w:cs="Arial"/>
        </w:rPr>
        <w:t xml:space="preserve"> </w:t>
      </w:r>
      <w:proofErr w:type="spellStart"/>
      <w:r w:rsidRPr="00E31785">
        <w:rPr>
          <w:rFonts w:ascii="Arial" w:hAnsi="Arial" w:cs="Arial"/>
        </w:rPr>
        <w:t>TrueSimmer</w:t>
      </w:r>
      <w:proofErr w:type="spellEnd"/>
      <w:r>
        <w:rPr>
          <w:rFonts w:ascii="Arial" w:hAnsi="Arial" w:cs="Arial"/>
        </w:rPr>
        <w:t xml:space="preserve"> capability</w:t>
      </w:r>
      <w:r w:rsidRPr="00E31785">
        <w:rPr>
          <w:rFonts w:ascii="Arial" w:hAnsi="Arial" w:cs="Arial"/>
        </w:rPr>
        <w:t>. On 36 and 48” models, the option of a high power M</w:t>
      </w:r>
      <w:r w:rsidR="00A272DB">
        <w:rPr>
          <w:rFonts w:ascii="Arial" w:hAnsi="Arial" w:cs="Arial"/>
        </w:rPr>
        <w:t xml:space="preserve"> Pro g</w:t>
      </w:r>
      <w:r w:rsidRPr="00E31785">
        <w:rPr>
          <w:rFonts w:ascii="Arial" w:hAnsi="Arial" w:cs="Arial"/>
        </w:rPr>
        <w:t xml:space="preserve">rill and M Pro </w:t>
      </w:r>
      <w:r w:rsidR="00A272DB">
        <w:rPr>
          <w:rFonts w:ascii="Arial" w:hAnsi="Arial" w:cs="Arial"/>
        </w:rPr>
        <w:t xml:space="preserve">infrared </w:t>
      </w:r>
      <w:r w:rsidRPr="00E31785">
        <w:rPr>
          <w:rFonts w:ascii="Arial" w:hAnsi="Arial" w:cs="Arial"/>
        </w:rPr>
        <w:t xml:space="preserve">Griddle are available for customized cooking.     </w:t>
      </w:r>
    </w:p>
    <w:p w:rsidR="001267E1" w:rsidRPr="00E31785" w:rsidRDefault="001267E1" w:rsidP="001267E1">
      <w:pPr>
        <w:spacing w:line="360" w:lineRule="auto"/>
        <w:rPr>
          <w:rFonts w:ascii="Arial" w:hAnsi="Arial" w:cs="Arial"/>
          <w:b/>
        </w:rPr>
      </w:pPr>
      <w:r w:rsidRPr="00E31785">
        <w:rPr>
          <w:rFonts w:ascii="Arial" w:hAnsi="Arial" w:cs="Arial"/>
          <w:b/>
        </w:rPr>
        <w:t>Purposeful Innovation</w:t>
      </w:r>
    </w:p>
    <w:p w:rsidR="001267E1" w:rsidRPr="00E31785" w:rsidRDefault="001267E1" w:rsidP="001267E1">
      <w:pPr>
        <w:spacing w:line="360" w:lineRule="auto"/>
        <w:rPr>
          <w:rFonts w:ascii="Arial" w:hAnsi="Arial" w:cs="Arial"/>
        </w:rPr>
      </w:pPr>
      <w:proofErr w:type="spellStart"/>
      <w:r w:rsidRPr="00E31785">
        <w:rPr>
          <w:rFonts w:ascii="Arial" w:hAnsi="Arial" w:cs="Arial"/>
        </w:rPr>
        <w:t>Miele</w:t>
      </w:r>
      <w:proofErr w:type="spellEnd"/>
      <w:r w:rsidRPr="00E31785">
        <w:rPr>
          <w:rFonts w:ascii="Arial" w:hAnsi="Arial" w:cs="Arial"/>
        </w:rPr>
        <w:t xml:space="preserve"> has long believed that innovations should be for the purpose of simplifying and improving the user’s experience. Features of the Range include the </w:t>
      </w:r>
      <w:proofErr w:type="spellStart"/>
      <w:r w:rsidRPr="00E31785">
        <w:rPr>
          <w:rFonts w:ascii="Arial" w:hAnsi="Arial" w:cs="Arial"/>
        </w:rPr>
        <w:t>ComfortLift</w:t>
      </w:r>
      <w:proofErr w:type="spellEnd"/>
      <w:r w:rsidRPr="00E31785">
        <w:rPr>
          <w:rFonts w:ascii="Arial" w:hAnsi="Arial" w:cs="Arial"/>
        </w:rPr>
        <w:t xml:space="preserve"> Panel,</w:t>
      </w:r>
      <w:r>
        <w:rPr>
          <w:rFonts w:ascii="Arial" w:hAnsi="Arial" w:cs="Arial"/>
        </w:rPr>
        <w:t xml:space="preserve"> which tilts at 35° with</w:t>
      </w:r>
      <w:r w:rsidRPr="00E31785">
        <w:rPr>
          <w:rFonts w:ascii="Arial" w:hAnsi="Arial" w:cs="Arial"/>
        </w:rPr>
        <w:t xml:space="preserve"> the touch of a button for easier visibility, the Wireless Roast Probe for</w:t>
      </w:r>
      <w:r>
        <w:rPr>
          <w:rFonts w:ascii="Arial" w:hAnsi="Arial" w:cs="Arial"/>
        </w:rPr>
        <w:t xml:space="preserve"> safe and precise performance </w:t>
      </w:r>
      <w:r w:rsidRPr="00E31785">
        <w:rPr>
          <w:rFonts w:ascii="Arial" w:hAnsi="Arial" w:cs="Arial"/>
        </w:rPr>
        <w:t xml:space="preserve">and Moisture Plus™ technology that introduces bursts of steam for the perfect cooking environment for succulent meats and golden, flaky crusts. </w:t>
      </w:r>
      <w:r>
        <w:rPr>
          <w:rFonts w:ascii="Arial" w:hAnsi="Arial" w:cs="Arial"/>
        </w:rPr>
        <w:t>A</w:t>
      </w:r>
      <w:r w:rsidR="00D9619B">
        <w:rPr>
          <w:rFonts w:ascii="Arial" w:hAnsi="Arial" w:cs="Arial"/>
        </w:rPr>
        <w:t>ll Dual Fuel and I</w:t>
      </w:r>
      <w:r>
        <w:rPr>
          <w:rFonts w:ascii="Arial" w:hAnsi="Arial" w:cs="Arial"/>
        </w:rPr>
        <w:t>nduction Ranges also feature the M</w:t>
      </w:r>
      <w:r w:rsidR="00A272D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Touch </w:t>
      </w:r>
      <w:r w:rsidR="00D9619B">
        <w:rPr>
          <w:rFonts w:ascii="Arial" w:hAnsi="Arial" w:cs="Arial"/>
        </w:rPr>
        <w:t>display panel, a highly</w:t>
      </w:r>
      <w:r>
        <w:rPr>
          <w:rFonts w:ascii="Arial" w:hAnsi="Arial" w:cs="Arial"/>
        </w:rPr>
        <w:t xml:space="preserve"> intuitive user interface that allows for easy navigation with the swipe of a finger.  </w:t>
      </w:r>
    </w:p>
    <w:p w:rsidR="001267E1" w:rsidRPr="00E31785" w:rsidRDefault="001267E1" w:rsidP="001267E1">
      <w:pPr>
        <w:spacing w:line="360" w:lineRule="auto"/>
        <w:rPr>
          <w:rFonts w:ascii="Arial" w:hAnsi="Arial" w:cs="Arial"/>
          <w:b/>
        </w:rPr>
      </w:pPr>
      <w:r w:rsidRPr="00E31785">
        <w:rPr>
          <w:rFonts w:ascii="Arial" w:hAnsi="Arial" w:cs="Arial"/>
          <w:b/>
        </w:rPr>
        <w:t>Effortless Operation</w:t>
      </w:r>
    </w:p>
    <w:p w:rsidR="001267E1" w:rsidRDefault="001267E1" w:rsidP="001267E1">
      <w:pPr>
        <w:spacing w:line="360" w:lineRule="auto"/>
        <w:rPr>
          <w:rFonts w:ascii="Arial" w:hAnsi="Arial" w:cs="Arial"/>
        </w:rPr>
      </w:pPr>
      <w:r w:rsidRPr="00E31785">
        <w:rPr>
          <w:rFonts w:ascii="Arial" w:hAnsi="Arial" w:cs="Arial"/>
        </w:rPr>
        <w:t>Offered in sizes from 30 to 36 to 48 inches, and in power options from</w:t>
      </w:r>
      <w:r w:rsidR="00A272DB">
        <w:rPr>
          <w:rFonts w:ascii="Arial" w:hAnsi="Arial" w:cs="Arial"/>
        </w:rPr>
        <w:t xml:space="preserve"> </w:t>
      </w:r>
      <w:r w:rsidR="00A272DB" w:rsidRPr="00D0223B">
        <w:rPr>
          <w:rFonts w:ascii="Arial" w:hAnsi="Arial" w:cs="Arial"/>
        </w:rPr>
        <w:t>All Gas, All Electric, Induction and Dual Fuel</w:t>
      </w:r>
      <w:r w:rsidRPr="00E31785">
        <w:rPr>
          <w:rFonts w:ascii="Arial" w:hAnsi="Arial" w:cs="Arial"/>
        </w:rPr>
        <w:t xml:space="preserve">, a Range is available to fit every </w:t>
      </w:r>
      <w:r>
        <w:rPr>
          <w:rFonts w:ascii="Arial" w:hAnsi="Arial" w:cs="Arial"/>
        </w:rPr>
        <w:t>kitchen configuration</w:t>
      </w:r>
      <w:r w:rsidRPr="00E31785">
        <w:rPr>
          <w:rFonts w:ascii="Arial" w:hAnsi="Arial" w:cs="Arial"/>
        </w:rPr>
        <w:t xml:space="preserve">. Refined operation is present in details like the </w:t>
      </w:r>
      <w:proofErr w:type="spellStart"/>
      <w:r w:rsidRPr="00E31785">
        <w:rPr>
          <w:rFonts w:ascii="Arial" w:hAnsi="Arial" w:cs="Arial"/>
        </w:rPr>
        <w:t>ComfortSwivel</w:t>
      </w:r>
      <w:proofErr w:type="spellEnd"/>
      <w:r w:rsidRPr="00E3178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Handle and Soft Close and Soft O</w:t>
      </w:r>
      <w:r w:rsidRPr="00E31785">
        <w:rPr>
          <w:rFonts w:ascii="Arial" w:hAnsi="Arial" w:cs="Arial"/>
        </w:rPr>
        <w:t xml:space="preserve">pen. Cleaning and maintenance are made effortless with </w:t>
      </w:r>
      <w:proofErr w:type="spellStart"/>
      <w:r w:rsidRPr="00E31785">
        <w:rPr>
          <w:rFonts w:ascii="Arial" w:hAnsi="Arial" w:cs="Arial"/>
        </w:rPr>
        <w:t>ComfortClean</w:t>
      </w:r>
      <w:proofErr w:type="spellEnd"/>
      <w:r w:rsidRPr="00E31785">
        <w:rPr>
          <w:rFonts w:ascii="Arial" w:hAnsi="Arial" w:cs="Arial"/>
        </w:rPr>
        <w:t xml:space="preserve"> dishwasher-safe grates and</w:t>
      </w:r>
      <w:r>
        <w:rPr>
          <w:rFonts w:ascii="Arial" w:hAnsi="Arial" w:cs="Arial"/>
        </w:rPr>
        <w:t xml:space="preserve"> </w:t>
      </w:r>
      <w:r w:rsidR="00944770">
        <w:rPr>
          <w:rFonts w:ascii="Arial" w:hAnsi="Arial" w:cs="Arial"/>
        </w:rPr>
        <w:t>a Clean Touch Steel™ front</w:t>
      </w:r>
      <w:r w:rsidRPr="00E31785">
        <w:rPr>
          <w:rFonts w:ascii="Arial" w:hAnsi="Arial" w:cs="Arial"/>
        </w:rPr>
        <w:t xml:space="preserve"> </w:t>
      </w:r>
      <w:r w:rsidR="00944770">
        <w:rPr>
          <w:rFonts w:ascii="Arial" w:hAnsi="Arial" w:cs="Arial"/>
        </w:rPr>
        <w:t>resistant to</w:t>
      </w:r>
      <w:r>
        <w:rPr>
          <w:rFonts w:ascii="Arial" w:hAnsi="Arial" w:cs="Arial"/>
        </w:rPr>
        <w:t xml:space="preserve"> fingerprints</w:t>
      </w:r>
      <w:r w:rsidRPr="00E31785">
        <w:rPr>
          <w:rFonts w:ascii="Arial" w:hAnsi="Arial" w:cs="Arial"/>
        </w:rPr>
        <w:t xml:space="preserve"> and smudges. </w:t>
      </w:r>
    </w:p>
    <w:p w:rsidR="00F37D18" w:rsidRDefault="00F37D18" w:rsidP="001267E1">
      <w:pPr>
        <w:spacing w:line="360" w:lineRule="auto"/>
        <w:rPr>
          <w:rFonts w:ascii="Arial" w:hAnsi="Arial" w:cs="Arial"/>
          <w:b/>
        </w:rPr>
      </w:pPr>
      <w:r w:rsidRPr="00F37D18">
        <w:rPr>
          <w:rFonts w:ascii="Arial" w:hAnsi="Arial" w:cs="Arial"/>
          <w:b/>
        </w:rPr>
        <w:t>Flagship Model</w:t>
      </w:r>
    </w:p>
    <w:p w:rsidR="00F37D18" w:rsidRPr="00F37D18" w:rsidRDefault="00F37D18" w:rsidP="001267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The 48” Dual Fuel model is unmistakably the masterpiece of the collection. Complete with a fully-functioning convectio</w:t>
      </w:r>
      <w:r w:rsidR="0040681D">
        <w:rPr>
          <w:rFonts w:ascii="Arial" w:hAnsi="Arial" w:cs="Arial"/>
        </w:rPr>
        <w:t xml:space="preserve">n oven, a speed oven (combining </w:t>
      </w:r>
      <w:r>
        <w:rPr>
          <w:rFonts w:ascii="Arial" w:hAnsi="Arial" w:cs="Arial"/>
        </w:rPr>
        <w:t xml:space="preserve">convection and microwave technologies),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warming drawer and up to 8 burners. The cooktop is also available with the M Pro Grill or M Pro Infrared Griddle. </w:t>
      </w:r>
      <w:r w:rsidR="0040681D">
        <w:rPr>
          <w:rFonts w:ascii="Arial" w:hAnsi="Arial" w:cs="Arial"/>
        </w:rPr>
        <w:t xml:space="preserve">This range will guide the user to extraordinary culinary adventures. </w:t>
      </w:r>
    </w:p>
    <w:p w:rsidR="001267E1" w:rsidRDefault="001267E1" w:rsidP="001267E1">
      <w:pPr>
        <w:spacing w:line="360" w:lineRule="auto"/>
        <w:rPr>
          <w:rFonts w:ascii="Arial" w:hAnsi="Arial" w:cs="Arial"/>
        </w:rPr>
      </w:pPr>
      <w:r w:rsidRPr="00E31785">
        <w:rPr>
          <w:rFonts w:ascii="Arial" w:hAnsi="Arial" w:cs="Arial"/>
        </w:rPr>
        <w:t xml:space="preserve">Visit mieleusa.com to register to receive more information on the Range and options available. </w:t>
      </w:r>
    </w:p>
    <w:p w:rsidR="001267E1" w:rsidRPr="00E31785" w:rsidRDefault="001267E1" w:rsidP="001267E1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E31785">
        <w:rPr>
          <w:rFonts w:ascii="Arial" w:hAnsi="Arial" w:cs="Arial"/>
          <w:b/>
          <w:color w:val="auto"/>
          <w:sz w:val="22"/>
          <w:szCs w:val="22"/>
        </w:rPr>
        <w:t xml:space="preserve">About </w:t>
      </w:r>
      <w:proofErr w:type="spellStart"/>
      <w:r w:rsidRPr="00E31785">
        <w:rPr>
          <w:rFonts w:ascii="Arial" w:hAnsi="Arial" w:cs="Arial"/>
          <w:b/>
          <w:color w:val="auto"/>
          <w:sz w:val="22"/>
          <w:szCs w:val="22"/>
        </w:rPr>
        <w:t>Miele</w:t>
      </w:r>
      <w:proofErr w:type="spellEnd"/>
      <w:r w:rsidRPr="00E31785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1267E1" w:rsidRPr="00E31785" w:rsidRDefault="001267E1" w:rsidP="001267E1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:rsidR="001267E1" w:rsidRPr="00E31785" w:rsidRDefault="001267E1" w:rsidP="001267E1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E31785">
        <w:rPr>
          <w:rFonts w:ascii="Arial" w:hAnsi="Arial" w:cs="Arial"/>
          <w:color w:val="auto"/>
          <w:sz w:val="22"/>
          <w:szCs w:val="22"/>
        </w:rPr>
        <w:t xml:space="preserve">Founded in Germany in 1899 with a single promise of </w:t>
      </w:r>
      <w:proofErr w:type="spellStart"/>
      <w:r w:rsidRPr="00E31785">
        <w:rPr>
          <w:rFonts w:ascii="Arial" w:hAnsi="Arial" w:cs="Arial"/>
          <w:color w:val="auto"/>
          <w:sz w:val="22"/>
          <w:szCs w:val="22"/>
        </w:rPr>
        <w:t>Immer</w:t>
      </w:r>
      <w:proofErr w:type="spellEnd"/>
      <w:r w:rsidRPr="00E31785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E31785">
        <w:rPr>
          <w:rFonts w:ascii="Arial" w:hAnsi="Arial" w:cs="Arial"/>
          <w:color w:val="auto"/>
          <w:sz w:val="22"/>
          <w:szCs w:val="22"/>
        </w:rPr>
        <w:t>Besser</w:t>
      </w:r>
      <w:proofErr w:type="spellEnd"/>
      <w:r w:rsidRPr="00E31785">
        <w:rPr>
          <w:rFonts w:ascii="Arial" w:hAnsi="Arial" w:cs="Arial"/>
          <w:color w:val="auto"/>
          <w:sz w:val="22"/>
          <w:szCs w:val="22"/>
        </w:rPr>
        <w:t xml:space="preserve">, a phrase meaning Forever Better, </w:t>
      </w:r>
      <w:proofErr w:type="spellStart"/>
      <w:r w:rsidRPr="00E31785">
        <w:rPr>
          <w:rFonts w:ascii="Arial" w:hAnsi="Arial" w:cs="Arial"/>
          <w:color w:val="auto"/>
          <w:sz w:val="22"/>
          <w:szCs w:val="22"/>
        </w:rPr>
        <w:t>Miele</w:t>
      </w:r>
      <w:proofErr w:type="spellEnd"/>
      <w:r w:rsidRPr="00E31785">
        <w:rPr>
          <w:rFonts w:ascii="Arial" w:hAnsi="Arial" w:cs="Arial"/>
          <w:color w:val="auto"/>
          <w:sz w:val="22"/>
          <w:szCs w:val="22"/>
        </w:rPr>
        <w:t xml:space="preserve"> has dynamically grown to become the world’s largest family-owned and operated appliance company with more than 16,600 employees, 12 production facilities and representation in nearly 100 countries. As a premium appliance brand represented on all continents, </w:t>
      </w:r>
      <w:proofErr w:type="spellStart"/>
      <w:r w:rsidRPr="00E31785">
        <w:rPr>
          <w:rFonts w:ascii="Arial" w:hAnsi="Arial" w:cs="Arial"/>
          <w:color w:val="auto"/>
          <w:sz w:val="22"/>
          <w:szCs w:val="22"/>
        </w:rPr>
        <w:t>Miele</w:t>
      </w:r>
      <w:proofErr w:type="spellEnd"/>
      <w:r w:rsidRPr="00E31785">
        <w:rPr>
          <w:rFonts w:ascii="Arial" w:hAnsi="Arial" w:cs="Arial"/>
          <w:color w:val="auto"/>
          <w:sz w:val="22"/>
          <w:szCs w:val="22"/>
        </w:rPr>
        <w:t xml:space="preserve"> is steadfastly committed to the highest quality, performance and </w:t>
      </w:r>
      <w:r w:rsidRPr="00E31785">
        <w:rPr>
          <w:rFonts w:ascii="Arial" w:hAnsi="Arial" w:cs="Arial"/>
          <w:color w:val="auto"/>
          <w:sz w:val="22"/>
          <w:szCs w:val="22"/>
        </w:rPr>
        <w:lastRenderedPageBreak/>
        <w:t xml:space="preserve">environmental standards. </w:t>
      </w:r>
      <w:proofErr w:type="spellStart"/>
      <w:r w:rsidRPr="00E31785">
        <w:rPr>
          <w:rFonts w:ascii="Arial" w:hAnsi="Arial" w:cs="Arial"/>
          <w:color w:val="auto"/>
          <w:sz w:val="22"/>
          <w:szCs w:val="22"/>
        </w:rPr>
        <w:t>Miele’s</w:t>
      </w:r>
      <w:proofErr w:type="spellEnd"/>
      <w:r w:rsidRPr="00E31785">
        <w:rPr>
          <w:rFonts w:ascii="Arial" w:hAnsi="Arial" w:cs="Arial"/>
          <w:color w:val="auto"/>
          <w:sz w:val="22"/>
          <w:szCs w:val="22"/>
        </w:rPr>
        <w:t xml:space="preserve"> range of exceptional consumer appliances includes: vacuum cleaners; laundry systems; rotary irons; dishwashers</w:t>
      </w:r>
      <w:r w:rsidR="00944770">
        <w:rPr>
          <w:rFonts w:ascii="Arial" w:hAnsi="Arial" w:cs="Arial"/>
          <w:color w:val="auto"/>
          <w:sz w:val="22"/>
          <w:szCs w:val="22"/>
        </w:rPr>
        <w:t>; ranges;</w:t>
      </w:r>
      <w:r w:rsidR="00944770" w:rsidRPr="003826C7">
        <w:rPr>
          <w:rFonts w:ascii="Arial" w:hAnsi="Arial" w:cs="Arial"/>
          <w:color w:val="auto"/>
          <w:sz w:val="22"/>
          <w:szCs w:val="22"/>
        </w:rPr>
        <w:t xml:space="preserve"> </w:t>
      </w:r>
      <w:r w:rsidRPr="00E31785">
        <w:rPr>
          <w:rFonts w:ascii="Arial" w:hAnsi="Arial" w:cs="Arial"/>
          <w:color w:val="auto"/>
          <w:sz w:val="22"/>
          <w:szCs w:val="22"/>
        </w:rPr>
        <w:t xml:space="preserve">built-in convection, speed, steam and </w:t>
      </w:r>
      <w:proofErr w:type="spellStart"/>
      <w:r w:rsidRPr="00E31785">
        <w:rPr>
          <w:rFonts w:ascii="Arial" w:hAnsi="Arial" w:cs="Arial"/>
          <w:color w:val="auto"/>
          <w:sz w:val="22"/>
          <w:szCs w:val="22"/>
        </w:rPr>
        <w:t>combi</w:t>
      </w:r>
      <w:proofErr w:type="spellEnd"/>
      <w:r w:rsidRPr="00E31785">
        <w:rPr>
          <w:rFonts w:ascii="Arial" w:hAnsi="Arial" w:cs="Arial"/>
          <w:color w:val="auto"/>
          <w:sz w:val="22"/>
          <w:szCs w:val="22"/>
        </w:rPr>
        <w:t xml:space="preserve">-steam ovens; cooktops; ventilation hoods; refrigeration; wine storage and espresso/coffee systems. </w:t>
      </w:r>
    </w:p>
    <w:p w:rsidR="001267E1" w:rsidRPr="00E31785" w:rsidRDefault="001267E1" w:rsidP="001267E1">
      <w:pPr>
        <w:spacing w:line="240" w:lineRule="auto"/>
        <w:rPr>
          <w:rFonts w:ascii="Arial" w:hAnsi="Arial" w:cs="Arial"/>
        </w:rPr>
      </w:pPr>
    </w:p>
    <w:p w:rsidR="001267E1" w:rsidRPr="00E31785" w:rsidRDefault="001267E1" w:rsidP="001267E1">
      <w:pPr>
        <w:spacing w:line="360" w:lineRule="auto"/>
        <w:rPr>
          <w:rFonts w:ascii="Arial" w:hAnsi="Arial" w:cs="Arial"/>
        </w:rPr>
      </w:pPr>
      <w:r w:rsidRPr="00E31785">
        <w:rPr>
          <w:rFonts w:ascii="Arial" w:hAnsi="Arial" w:cs="Arial"/>
        </w:rPr>
        <w:t>To learn more, visit www.mieleusa.com, www.facebook.com/mieleus, www.youtube.com/mieleus and follow us @</w:t>
      </w:r>
      <w:proofErr w:type="spellStart"/>
      <w:r w:rsidRPr="00E31785">
        <w:rPr>
          <w:rFonts w:ascii="Arial" w:hAnsi="Arial" w:cs="Arial"/>
        </w:rPr>
        <w:t>MieleUSA</w:t>
      </w:r>
      <w:proofErr w:type="spellEnd"/>
      <w:r w:rsidRPr="00E31785">
        <w:rPr>
          <w:rFonts w:ascii="Arial" w:hAnsi="Arial" w:cs="Arial"/>
        </w:rPr>
        <w:t>.</w:t>
      </w:r>
    </w:p>
    <w:p w:rsidR="001267E1" w:rsidRPr="00E31785" w:rsidRDefault="001267E1" w:rsidP="001267E1">
      <w:pPr>
        <w:spacing w:line="360" w:lineRule="auto"/>
        <w:jc w:val="center"/>
        <w:rPr>
          <w:rFonts w:ascii="Arial" w:hAnsi="Arial" w:cs="Arial"/>
        </w:rPr>
      </w:pPr>
      <w:r w:rsidRPr="00E31785">
        <w:rPr>
          <w:rFonts w:ascii="Arial" w:hAnsi="Arial" w:cs="Arial"/>
        </w:rPr>
        <w:t>###</w:t>
      </w:r>
    </w:p>
    <w:p w:rsidR="001267E1" w:rsidRPr="00E31785" w:rsidRDefault="001267E1" w:rsidP="001267E1">
      <w:pPr>
        <w:spacing w:line="360" w:lineRule="auto"/>
        <w:rPr>
          <w:rFonts w:ascii="Arial" w:hAnsi="Arial" w:cs="Arial"/>
        </w:rPr>
      </w:pPr>
    </w:p>
    <w:p w:rsidR="001267E1" w:rsidRPr="00E31785" w:rsidRDefault="001267E1" w:rsidP="001267E1">
      <w:pPr>
        <w:rPr>
          <w:rFonts w:ascii="Arial" w:hAnsi="Arial" w:cs="Arial"/>
        </w:rPr>
      </w:pPr>
    </w:p>
    <w:p w:rsidR="00B86973" w:rsidRPr="003826C7" w:rsidRDefault="00B86973" w:rsidP="001267E1">
      <w:pPr>
        <w:spacing w:line="240" w:lineRule="auto"/>
        <w:contextualSpacing/>
        <w:jc w:val="center"/>
        <w:rPr>
          <w:rFonts w:ascii="Arial" w:hAnsi="Arial" w:cs="Arial"/>
        </w:rPr>
      </w:pPr>
    </w:p>
    <w:sectPr w:rsidR="00B86973" w:rsidRPr="003826C7" w:rsidSect="003826C7">
      <w:head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165" w:rsidRDefault="00F05165" w:rsidP="003826C7">
      <w:pPr>
        <w:spacing w:after="0" w:line="240" w:lineRule="auto"/>
      </w:pPr>
      <w:r>
        <w:separator/>
      </w:r>
    </w:p>
  </w:endnote>
  <w:endnote w:type="continuationSeparator" w:id="0">
    <w:p w:rsidR="00F05165" w:rsidRDefault="00F05165" w:rsidP="00382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altName w:val="Franklin Gothic Book"/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165" w:rsidRDefault="00F05165" w:rsidP="003826C7">
      <w:pPr>
        <w:spacing w:after="0" w:line="240" w:lineRule="auto"/>
      </w:pPr>
      <w:r>
        <w:separator/>
      </w:r>
    </w:p>
  </w:footnote>
  <w:footnote w:type="continuationSeparator" w:id="0">
    <w:p w:rsidR="00F05165" w:rsidRDefault="00F05165" w:rsidP="00382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6C7" w:rsidRDefault="003826C7" w:rsidP="003826C7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6C7" w:rsidRDefault="003826C7" w:rsidP="003826C7">
    <w:pPr>
      <w:pStyle w:val="Header"/>
      <w:jc w:val="center"/>
    </w:pPr>
    <w:r>
      <w:rPr>
        <w:noProof/>
      </w:rPr>
      <w:drawing>
        <wp:inline distT="0" distB="0" distL="0" distR="0" wp14:anchorId="2D347002" wp14:editId="4FB9D0CC">
          <wp:extent cx="1476376" cy="362844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_USA_4c no tag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 flipH="1" flipV="1">
                    <a:off x="0" y="0"/>
                    <a:ext cx="1481365" cy="3640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8F"/>
    <w:rsid w:val="001267E1"/>
    <w:rsid w:val="002934AA"/>
    <w:rsid w:val="003826C7"/>
    <w:rsid w:val="00401BFA"/>
    <w:rsid w:val="0040681D"/>
    <w:rsid w:val="00677A7F"/>
    <w:rsid w:val="006E68BD"/>
    <w:rsid w:val="00720127"/>
    <w:rsid w:val="00845809"/>
    <w:rsid w:val="009153A3"/>
    <w:rsid w:val="0092229D"/>
    <w:rsid w:val="00944770"/>
    <w:rsid w:val="009A03CF"/>
    <w:rsid w:val="00A272DB"/>
    <w:rsid w:val="00AC2D49"/>
    <w:rsid w:val="00AC4A21"/>
    <w:rsid w:val="00B01DDE"/>
    <w:rsid w:val="00B56D8F"/>
    <w:rsid w:val="00B86973"/>
    <w:rsid w:val="00C654E3"/>
    <w:rsid w:val="00D9619B"/>
    <w:rsid w:val="00DE2359"/>
    <w:rsid w:val="00F05165"/>
    <w:rsid w:val="00F37D18"/>
    <w:rsid w:val="00F9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697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2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6C7"/>
  </w:style>
  <w:style w:type="paragraph" w:styleId="Footer">
    <w:name w:val="footer"/>
    <w:basedOn w:val="Normal"/>
    <w:link w:val="FooterChar"/>
    <w:uiPriority w:val="99"/>
    <w:unhideWhenUsed/>
    <w:rsid w:val="00382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6C7"/>
  </w:style>
  <w:style w:type="paragraph" w:styleId="BalloonText">
    <w:name w:val="Balloon Text"/>
    <w:basedOn w:val="Normal"/>
    <w:link w:val="BalloonTextChar"/>
    <w:uiPriority w:val="99"/>
    <w:semiHidden/>
    <w:unhideWhenUsed/>
    <w:rsid w:val="0038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6C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3826C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4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A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4A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A2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B86973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82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26C7"/>
  </w:style>
  <w:style w:type="paragraph" w:styleId="Footer">
    <w:name w:val="footer"/>
    <w:basedOn w:val="Normal"/>
    <w:link w:val="FooterChar"/>
    <w:uiPriority w:val="99"/>
    <w:unhideWhenUsed/>
    <w:rsid w:val="003826C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26C7"/>
  </w:style>
  <w:style w:type="paragraph" w:styleId="BalloonText">
    <w:name w:val="Balloon Text"/>
    <w:basedOn w:val="Normal"/>
    <w:link w:val="BalloonTextChar"/>
    <w:uiPriority w:val="99"/>
    <w:semiHidden/>
    <w:unhideWhenUsed/>
    <w:rsid w:val="00382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26C7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3826C7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C4A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A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4A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A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A2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que.robinson@mieleusa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elepr@gscommunications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Miele &amp; Cie. KG</Company>
  <LinksUpToDate>false</LinksUpToDate>
  <CharactersWithSpaces>4818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Robinson, Monique</dc:creator>
  <cp:lastModifiedBy>Robinson, Monique</cp:lastModifiedBy>
  <cp:revision>3</cp:revision>
  <cp:lastPrinted>2014-11-21T17:06:00Z</cp:lastPrinted>
  <dcterms:created xsi:type="dcterms:W3CDTF">2015-01-08T14:32:00Z</dcterms:created>
  <dcterms:modified xsi:type="dcterms:W3CDTF">2015-01-12T15:11:00Z</dcterms:modified>
</cp:coreProperties>
</file>